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F7184" w14:textId="77777777" w:rsidR="00C46C5D" w:rsidRDefault="00C46C5D" w:rsidP="00F17791">
      <w:pPr>
        <w:jc w:val="center"/>
        <w:rPr>
          <w:rFonts w:ascii="Times New Roman" w:hAnsi="Times New Roman"/>
          <w:b/>
          <w:sz w:val="24"/>
          <w:szCs w:val="24"/>
        </w:rPr>
      </w:pPr>
      <w:bookmarkStart w:id="0" w:name="_GoBack"/>
      <w:bookmarkEnd w:id="0"/>
    </w:p>
    <w:p w14:paraId="76728F65" w14:textId="77777777" w:rsidR="00130936" w:rsidRDefault="00130936" w:rsidP="00130936">
      <w:pPr>
        <w:pStyle w:val="Title"/>
      </w:pPr>
      <w:r>
        <w:t xml:space="preserve">Appendix I: </w:t>
      </w:r>
      <w:r w:rsidRPr="003305F2">
        <w:t>Probability of Detection of Ground Rupture at Paleoseismic Sites</w:t>
      </w:r>
    </w:p>
    <w:p w14:paraId="23F4099C" w14:textId="77777777" w:rsidR="00130936" w:rsidRPr="00B1165D" w:rsidRDefault="00130936" w:rsidP="00130936">
      <w:pPr>
        <w:pStyle w:val="Subtitle"/>
      </w:pPr>
      <w:r>
        <w:t>Ray J. Weldon II</w:t>
      </w:r>
    </w:p>
    <w:p w14:paraId="64215925" w14:textId="77777777" w:rsidR="00130936" w:rsidRDefault="00130936" w:rsidP="00130936">
      <w:pPr>
        <w:pStyle w:val="Subtitle"/>
        <w:rPr>
          <w:b w:val="0"/>
          <w:sz w:val="20"/>
          <w:szCs w:val="20"/>
        </w:rPr>
      </w:pPr>
      <w:r>
        <w:rPr>
          <w:b w:val="0"/>
          <w:sz w:val="20"/>
          <w:szCs w:val="20"/>
        </w:rPr>
        <w:t>University of Oregon</w:t>
      </w:r>
    </w:p>
    <w:p w14:paraId="6E65D879" w14:textId="77777777" w:rsidR="00130936" w:rsidRDefault="00130936" w:rsidP="00130936">
      <w:pPr>
        <w:pStyle w:val="Subtitle"/>
      </w:pPr>
    </w:p>
    <w:p w14:paraId="542E99B5" w14:textId="77777777" w:rsidR="00130936" w:rsidRPr="00B1165D" w:rsidRDefault="00130936" w:rsidP="00130936">
      <w:pPr>
        <w:pStyle w:val="Subtitle"/>
      </w:pPr>
      <w:r>
        <w:t>Glenn P. Biasi</w:t>
      </w:r>
    </w:p>
    <w:p w14:paraId="1ACBA96B" w14:textId="77777777" w:rsidR="00130936" w:rsidRDefault="00130936" w:rsidP="00130936">
      <w:pPr>
        <w:pStyle w:val="Subtitle"/>
        <w:rPr>
          <w:b w:val="0"/>
          <w:sz w:val="20"/>
          <w:szCs w:val="20"/>
        </w:rPr>
      </w:pPr>
      <w:r>
        <w:rPr>
          <w:b w:val="0"/>
          <w:sz w:val="20"/>
          <w:szCs w:val="20"/>
        </w:rPr>
        <w:t>University of Nevada, Reno</w:t>
      </w:r>
    </w:p>
    <w:p w14:paraId="122F4098" w14:textId="77777777" w:rsidR="00130936" w:rsidRDefault="00130936" w:rsidP="00130936">
      <w:pPr>
        <w:pStyle w:val="Subtitle"/>
      </w:pPr>
    </w:p>
    <w:p w14:paraId="39CDCF13" w14:textId="77777777" w:rsidR="00C41314" w:rsidRPr="00584E61" w:rsidRDefault="00C41314" w:rsidP="0090053B">
      <w:pPr>
        <w:pStyle w:val="Heading1"/>
      </w:pPr>
      <w:r w:rsidRPr="00584E61">
        <w:t>Introduction</w:t>
      </w:r>
    </w:p>
    <w:p w14:paraId="278DED29" w14:textId="21F73833" w:rsidR="001460FE" w:rsidRPr="00584E61" w:rsidRDefault="00C41314" w:rsidP="001460FE">
      <w:pPr>
        <w:rPr>
          <w:rFonts w:ascii="Times New Roman" w:hAnsi="Times New Roman"/>
          <w:sz w:val="24"/>
          <w:szCs w:val="24"/>
        </w:rPr>
      </w:pPr>
      <w:r w:rsidRPr="00584E61">
        <w:rPr>
          <w:rFonts w:ascii="Times New Roman" w:hAnsi="Times New Roman"/>
          <w:sz w:val="24"/>
          <w:szCs w:val="24"/>
        </w:rPr>
        <w:t xml:space="preserve">The generalized inversion </w:t>
      </w:r>
      <w:r w:rsidR="002C2C0A" w:rsidRPr="00584E61">
        <w:rPr>
          <w:rFonts w:ascii="Times New Roman" w:hAnsi="Times New Roman"/>
          <w:sz w:val="24"/>
          <w:szCs w:val="24"/>
        </w:rPr>
        <w:t>(</w:t>
      </w:r>
      <w:r w:rsidR="00246A30" w:rsidRPr="00584E61">
        <w:rPr>
          <w:rFonts w:ascii="Times New Roman" w:hAnsi="Times New Roman"/>
          <w:sz w:val="24"/>
          <w:szCs w:val="24"/>
        </w:rPr>
        <w:t xml:space="preserve">referred to </w:t>
      </w:r>
      <w:r w:rsidR="00983289">
        <w:rPr>
          <w:rFonts w:ascii="Times New Roman" w:hAnsi="Times New Roman"/>
          <w:sz w:val="24"/>
          <w:szCs w:val="24"/>
        </w:rPr>
        <w:t xml:space="preserve">here </w:t>
      </w:r>
      <w:r w:rsidR="00246A30" w:rsidRPr="00584E61">
        <w:rPr>
          <w:rFonts w:ascii="Times New Roman" w:hAnsi="Times New Roman"/>
          <w:sz w:val="24"/>
          <w:szCs w:val="24"/>
        </w:rPr>
        <w:t>as the “Grand Inversion”</w:t>
      </w:r>
      <w:r w:rsidR="00983289">
        <w:rPr>
          <w:rFonts w:ascii="Times New Roman" w:hAnsi="Times New Roman"/>
          <w:sz w:val="24"/>
          <w:szCs w:val="24"/>
        </w:rPr>
        <w:t xml:space="preserve">; </w:t>
      </w:r>
      <w:r w:rsidR="00B44D69">
        <w:rPr>
          <w:rFonts w:ascii="Times New Roman" w:eastAsia="Times New Roman" w:hAnsi="Times New Roman"/>
          <w:sz w:val="24"/>
          <w:szCs w:val="24"/>
        </w:rPr>
        <w:t>appendix</w:t>
      </w:r>
      <w:r w:rsidR="00983289" w:rsidRPr="00584E61">
        <w:rPr>
          <w:rFonts w:ascii="Times New Roman" w:eastAsia="Times New Roman" w:hAnsi="Times New Roman"/>
          <w:sz w:val="24"/>
          <w:szCs w:val="24"/>
        </w:rPr>
        <w:t xml:space="preserve"> N</w:t>
      </w:r>
      <w:r w:rsidR="00B44D69">
        <w:rPr>
          <w:rFonts w:ascii="Times New Roman" w:eastAsia="Times New Roman" w:hAnsi="Times New Roman"/>
          <w:sz w:val="24"/>
          <w:szCs w:val="24"/>
        </w:rPr>
        <w:t>, this report</w:t>
      </w:r>
      <w:r w:rsidR="00246A30" w:rsidRPr="00584E61">
        <w:rPr>
          <w:rFonts w:ascii="Times New Roman" w:hAnsi="Times New Roman"/>
          <w:sz w:val="24"/>
          <w:szCs w:val="24"/>
        </w:rPr>
        <w:t xml:space="preserve">) central to </w:t>
      </w:r>
      <w:r w:rsidR="002C2C0A" w:rsidRPr="00584E61">
        <w:rPr>
          <w:rFonts w:ascii="Times New Roman" w:hAnsi="Times New Roman"/>
          <w:sz w:val="24"/>
          <w:szCs w:val="24"/>
        </w:rPr>
        <w:t>the Uniform California E</w:t>
      </w:r>
      <w:r w:rsidR="00246A30" w:rsidRPr="00584E61">
        <w:rPr>
          <w:rFonts w:ascii="Times New Roman" w:hAnsi="Times New Roman"/>
          <w:sz w:val="24"/>
          <w:szCs w:val="24"/>
        </w:rPr>
        <w:t>arthquake Rupture Forecast, version 3 (</w:t>
      </w:r>
      <w:r w:rsidR="00B44D69">
        <w:rPr>
          <w:rFonts w:ascii="Times New Roman" w:hAnsi="Times New Roman"/>
          <w:sz w:val="24"/>
          <w:szCs w:val="24"/>
        </w:rPr>
        <w:t>UCERF3</w:t>
      </w:r>
      <w:r w:rsidR="00246A30" w:rsidRPr="00584E61">
        <w:rPr>
          <w:rFonts w:ascii="Times New Roman" w:hAnsi="Times New Roman"/>
          <w:sz w:val="24"/>
          <w:szCs w:val="24"/>
        </w:rPr>
        <w:t xml:space="preserve">) </w:t>
      </w:r>
      <w:r w:rsidRPr="00584E61">
        <w:rPr>
          <w:rFonts w:ascii="Times New Roman" w:hAnsi="Times New Roman"/>
          <w:sz w:val="24"/>
          <w:szCs w:val="24"/>
        </w:rPr>
        <w:t>for fault rupture probabilities includes a constraint term in which the rate of ground ruptures at paleoseismic sites is compared to the actual number observed from trenching and microgeologic study.</w:t>
      </w:r>
      <w:r w:rsidR="00CC1CB5">
        <w:rPr>
          <w:rFonts w:ascii="Times New Roman" w:hAnsi="Times New Roman"/>
          <w:sz w:val="24"/>
          <w:szCs w:val="24"/>
        </w:rPr>
        <w:t xml:space="preserve"> </w:t>
      </w:r>
      <w:r w:rsidRPr="00584E61">
        <w:rPr>
          <w:rFonts w:ascii="Times New Roman" w:hAnsi="Times New Roman"/>
          <w:sz w:val="24"/>
          <w:szCs w:val="24"/>
        </w:rPr>
        <w:t>This comparison is not a simple counting exercise for three reasons.</w:t>
      </w:r>
      <w:r w:rsidR="00CC1CB5">
        <w:rPr>
          <w:rFonts w:ascii="Times New Roman" w:hAnsi="Times New Roman"/>
          <w:sz w:val="24"/>
          <w:szCs w:val="24"/>
        </w:rPr>
        <w:t xml:space="preserve"> </w:t>
      </w:r>
      <w:r w:rsidRPr="00584E61">
        <w:rPr>
          <w:rFonts w:ascii="Times New Roman" w:hAnsi="Times New Roman"/>
          <w:sz w:val="24"/>
          <w:szCs w:val="24"/>
        </w:rPr>
        <w:t xml:space="preserve">First, </w:t>
      </w:r>
      <w:r w:rsidR="001460FE" w:rsidRPr="00584E61">
        <w:rPr>
          <w:rFonts w:ascii="Times New Roman" w:hAnsi="Times New Roman"/>
          <w:sz w:val="24"/>
          <w:szCs w:val="24"/>
        </w:rPr>
        <w:t>not all earthquakes produce ground rupture.</w:t>
      </w:r>
      <w:r w:rsidR="00CC1CB5">
        <w:rPr>
          <w:rFonts w:ascii="Times New Roman" w:hAnsi="Times New Roman"/>
          <w:sz w:val="24"/>
          <w:szCs w:val="24"/>
        </w:rPr>
        <w:t xml:space="preserve"> </w:t>
      </w:r>
      <w:r w:rsidRPr="00584E61">
        <w:rPr>
          <w:rFonts w:ascii="Times New Roman" w:hAnsi="Times New Roman"/>
          <w:sz w:val="24"/>
          <w:szCs w:val="24"/>
        </w:rPr>
        <w:t xml:space="preserve">Second, </w:t>
      </w:r>
      <w:r w:rsidR="00736888">
        <w:rPr>
          <w:rFonts w:ascii="Times New Roman" w:hAnsi="Times New Roman"/>
          <w:sz w:val="24"/>
          <w:szCs w:val="24"/>
        </w:rPr>
        <w:t>t</w:t>
      </w:r>
      <w:r w:rsidR="000C3717">
        <w:rPr>
          <w:rFonts w:ascii="Times New Roman" w:hAnsi="Times New Roman"/>
          <w:sz w:val="24"/>
          <w:szCs w:val="24"/>
        </w:rPr>
        <w:t xml:space="preserve">he amount of </w:t>
      </w:r>
      <w:r w:rsidRPr="00584E61">
        <w:rPr>
          <w:rFonts w:ascii="Times New Roman" w:hAnsi="Times New Roman"/>
          <w:sz w:val="24"/>
          <w:szCs w:val="24"/>
        </w:rPr>
        <w:t xml:space="preserve">slip in ground ruptures varies along the rupture so that with some probability slip could be small at the paleoseismic site </w:t>
      </w:r>
      <w:r w:rsidR="001460FE" w:rsidRPr="00584E61">
        <w:rPr>
          <w:rFonts w:ascii="Times New Roman" w:hAnsi="Times New Roman"/>
          <w:sz w:val="24"/>
          <w:szCs w:val="24"/>
        </w:rPr>
        <w:t>and less likely to be detected.</w:t>
      </w:r>
      <w:r w:rsidR="00CC1CB5">
        <w:rPr>
          <w:rFonts w:ascii="Times New Roman" w:hAnsi="Times New Roman"/>
          <w:sz w:val="24"/>
          <w:szCs w:val="24"/>
        </w:rPr>
        <w:t xml:space="preserve"> </w:t>
      </w:r>
      <w:r w:rsidRPr="00584E61">
        <w:rPr>
          <w:rFonts w:ascii="Times New Roman" w:hAnsi="Times New Roman"/>
          <w:sz w:val="24"/>
          <w:szCs w:val="24"/>
        </w:rPr>
        <w:t xml:space="preserve">Third, </w:t>
      </w:r>
      <w:r w:rsidR="001460FE" w:rsidRPr="00584E61">
        <w:rPr>
          <w:rFonts w:ascii="Times New Roman" w:hAnsi="Times New Roman"/>
          <w:sz w:val="24"/>
          <w:szCs w:val="24"/>
        </w:rPr>
        <w:t xml:space="preserve">preservation of evidence of ground rupture at a paleoseismic site is not guaranteed and recognition of rupture in surviving evidence </w:t>
      </w:r>
      <w:r w:rsidR="00470651">
        <w:rPr>
          <w:rFonts w:ascii="Times New Roman" w:hAnsi="Times New Roman"/>
          <w:sz w:val="24"/>
          <w:szCs w:val="24"/>
        </w:rPr>
        <w:t xml:space="preserve">generally </w:t>
      </w:r>
      <w:r w:rsidR="001460FE" w:rsidRPr="00584E61">
        <w:rPr>
          <w:rFonts w:ascii="Times New Roman" w:hAnsi="Times New Roman"/>
          <w:sz w:val="24"/>
          <w:szCs w:val="24"/>
        </w:rPr>
        <w:t>decreases with the</w:t>
      </w:r>
      <w:r w:rsidR="00470651">
        <w:rPr>
          <w:rFonts w:ascii="Times New Roman" w:hAnsi="Times New Roman"/>
          <w:sz w:val="24"/>
          <w:szCs w:val="24"/>
        </w:rPr>
        <w:t xml:space="preserve"> age of the </w:t>
      </w:r>
      <w:r w:rsidR="001460FE" w:rsidRPr="00584E61">
        <w:rPr>
          <w:rFonts w:ascii="Times New Roman" w:hAnsi="Times New Roman"/>
          <w:sz w:val="24"/>
          <w:szCs w:val="24"/>
        </w:rPr>
        <w:t>surface offset at the site</w:t>
      </w:r>
      <w:r w:rsidR="00470651">
        <w:rPr>
          <w:rFonts w:ascii="Times New Roman" w:hAnsi="Times New Roman"/>
          <w:sz w:val="24"/>
          <w:szCs w:val="24"/>
        </w:rPr>
        <w:t xml:space="preserve"> as subsequent earthquakes accumulate</w:t>
      </w:r>
      <w:r w:rsidR="001460FE" w:rsidRPr="00584E61">
        <w:rPr>
          <w:rFonts w:ascii="Times New Roman" w:hAnsi="Times New Roman"/>
          <w:sz w:val="24"/>
          <w:szCs w:val="24"/>
        </w:rPr>
        <w:t xml:space="preserve">. </w:t>
      </w:r>
    </w:p>
    <w:p w14:paraId="0AD00EE5" w14:textId="77FB16EE" w:rsidR="008407F5" w:rsidRDefault="00C41314" w:rsidP="00C41314">
      <w:pPr>
        <w:rPr>
          <w:rFonts w:ascii="Times New Roman" w:hAnsi="Times New Roman"/>
          <w:sz w:val="24"/>
          <w:szCs w:val="24"/>
        </w:rPr>
      </w:pPr>
      <w:r w:rsidRPr="00584E61">
        <w:rPr>
          <w:rFonts w:ascii="Times New Roman" w:hAnsi="Times New Roman"/>
          <w:sz w:val="24"/>
          <w:szCs w:val="24"/>
        </w:rPr>
        <w:t>This UCERF contribution addresses the probability of paleoseismic detection of ground rupture considering the effects of these three contributions.</w:t>
      </w:r>
      <w:r w:rsidR="00CC1CB5">
        <w:rPr>
          <w:rFonts w:ascii="Times New Roman" w:hAnsi="Times New Roman"/>
          <w:sz w:val="24"/>
          <w:szCs w:val="24"/>
        </w:rPr>
        <w:t xml:space="preserve"> </w:t>
      </w:r>
      <w:r w:rsidRPr="00584E61">
        <w:rPr>
          <w:rFonts w:ascii="Times New Roman" w:hAnsi="Times New Roman"/>
          <w:sz w:val="24"/>
          <w:szCs w:val="24"/>
        </w:rPr>
        <w:t xml:space="preserve">The results include a new method for combining these factors into a single probability of detection </w:t>
      </w:r>
      <w:r w:rsidR="000C3717">
        <w:rPr>
          <w:rFonts w:ascii="Times New Roman" w:hAnsi="Times New Roman"/>
          <w:sz w:val="24"/>
          <w:szCs w:val="24"/>
        </w:rPr>
        <w:t>estimate</w:t>
      </w:r>
      <w:r w:rsidR="00950557" w:rsidRPr="00584E61">
        <w:rPr>
          <w:rFonts w:ascii="Times New Roman" w:hAnsi="Times New Roman"/>
          <w:sz w:val="24"/>
          <w:szCs w:val="24"/>
        </w:rPr>
        <w:t>.</w:t>
      </w:r>
      <w:r w:rsidR="00CC1CB5">
        <w:rPr>
          <w:rFonts w:ascii="Times New Roman" w:hAnsi="Times New Roman"/>
          <w:sz w:val="24"/>
          <w:szCs w:val="24"/>
        </w:rPr>
        <w:t xml:space="preserve"> </w:t>
      </w:r>
      <w:r w:rsidR="00950557" w:rsidRPr="00584E61">
        <w:rPr>
          <w:rFonts w:ascii="Times New Roman" w:hAnsi="Times New Roman"/>
          <w:sz w:val="24"/>
          <w:szCs w:val="24"/>
        </w:rPr>
        <w:t>W</w:t>
      </w:r>
      <w:r w:rsidR="001460FE" w:rsidRPr="00584E61">
        <w:rPr>
          <w:rFonts w:ascii="Times New Roman" w:hAnsi="Times New Roman"/>
          <w:sz w:val="24"/>
          <w:szCs w:val="24"/>
        </w:rPr>
        <w:t xml:space="preserve">e include </w:t>
      </w:r>
      <w:r w:rsidRPr="00584E61">
        <w:rPr>
          <w:rFonts w:ascii="Times New Roman" w:hAnsi="Times New Roman"/>
          <w:sz w:val="24"/>
          <w:szCs w:val="24"/>
        </w:rPr>
        <w:t xml:space="preserve">a table of probabilities for use in </w:t>
      </w:r>
      <w:r w:rsidR="00B44D69">
        <w:rPr>
          <w:rFonts w:ascii="Times New Roman" w:hAnsi="Times New Roman"/>
          <w:sz w:val="24"/>
          <w:szCs w:val="24"/>
        </w:rPr>
        <w:t>UCERF3</w:t>
      </w:r>
      <w:r w:rsidRPr="00584E61">
        <w:rPr>
          <w:rFonts w:ascii="Times New Roman" w:hAnsi="Times New Roman"/>
          <w:sz w:val="24"/>
          <w:szCs w:val="24"/>
        </w:rPr>
        <w:t xml:space="preserve"> </w:t>
      </w:r>
      <w:r w:rsidR="001460FE" w:rsidRPr="00584E61">
        <w:rPr>
          <w:rFonts w:ascii="Times New Roman" w:hAnsi="Times New Roman"/>
          <w:sz w:val="24"/>
          <w:szCs w:val="24"/>
        </w:rPr>
        <w:t>that is based on analysis of the Wrightwood paleoseismic site.</w:t>
      </w:r>
      <w:r w:rsidR="00CC1CB5">
        <w:rPr>
          <w:rFonts w:ascii="Times New Roman" w:hAnsi="Times New Roman"/>
          <w:sz w:val="24"/>
          <w:szCs w:val="24"/>
        </w:rPr>
        <w:t xml:space="preserve"> </w:t>
      </w:r>
      <w:r w:rsidR="004908FC" w:rsidRPr="00584E61">
        <w:rPr>
          <w:rFonts w:ascii="Times New Roman" w:hAnsi="Times New Roman"/>
          <w:sz w:val="24"/>
          <w:szCs w:val="24"/>
        </w:rPr>
        <w:t xml:space="preserve">The original goal of this project was to develop </w:t>
      </w:r>
      <w:r w:rsidR="000C3717">
        <w:rPr>
          <w:rFonts w:ascii="Times New Roman" w:hAnsi="Times New Roman"/>
          <w:sz w:val="24"/>
          <w:szCs w:val="24"/>
        </w:rPr>
        <w:t>a general framework so that site-</w:t>
      </w:r>
      <w:r w:rsidR="004908FC" w:rsidRPr="00584E61">
        <w:rPr>
          <w:rFonts w:ascii="Times New Roman" w:hAnsi="Times New Roman"/>
          <w:sz w:val="24"/>
          <w:szCs w:val="24"/>
        </w:rPr>
        <w:t xml:space="preserve">specific probability of detection </w:t>
      </w:r>
      <w:r w:rsidR="000C3717">
        <w:rPr>
          <w:rFonts w:ascii="Times New Roman" w:hAnsi="Times New Roman"/>
          <w:sz w:val="24"/>
          <w:szCs w:val="24"/>
        </w:rPr>
        <w:t>values could be estimated,</w:t>
      </w:r>
      <w:r w:rsidR="004908FC" w:rsidRPr="00584E61">
        <w:rPr>
          <w:rFonts w:ascii="Times New Roman" w:hAnsi="Times New Roman"/>
          <w:sz w:val="24"/>
          <w:szCs w:val="24"/>
        </w:rPr>
        <w:t xml:space="preserve"> but </w:t>
      </w:r>
      <w:r w:rsidR="00470651">
        <w:rPr>
          <w:rFonts w:ascii="Times New Roman" w:hAnsi="Times New Roman"/>
          <w:sz w:val="24"/>
          <w:szCs w:val="24"/>
        </w:rPr>
        <w:t>this proved to be too large</w:t>
      </w:r>
      <w:r w:rsidR="004908FC" w:rsidRPr="00584E61">
        <w:rPr>
          <w:rFonts w:ascii="Times New Roman" w:hAnsi="Times New Roman"/>
          <w:sz w:val="24"/>
          <w:szCs w:val="24"/>
        </w:rPr>
        <w:t xml:space="preserve"> </w:t>
      </w:r>
      <w:r w:rsidR="00470651">
        <w:rPr>
          <w:rFonts w:ascii="Times New Roman" w:hAnsi="Times New Roman"/>
          <w:sz w:val="24"/>
          <w:szCs w:val="24"/>
        </w:rPr>
        <w:t xml:space="preserve">a task for the time and resources allocated to </w:t>
      </w:r>
      <w:r w:rsidR="00B44D69">
        <w:rPr>
          <w:rFonts w:ascii="Times New Roman" w:hAnsi="Times New Roman"/>
          <w:sz w:val="24"/>
          <w:szCs w:val="24"/>
        </w:rPr>
        <w:t>UCERF3</w:t>
      </w:r>
      <w:r w:rsidR="00470651">
        <w:rPr>
          <w:rFonts w:ascii="Times New Roman" w:hAnsi="Times New Roman"/>
          <w:sz w:val="24"/>
          <w:szCs w:val="24"/>
        </w:rPr>
        <w:t xml:space="preserve"> </w:t>
      </w:r>
      <w:r w:rsidR="008407F5">
        <w:rPr>
          <w:rFonts w:ascii="Times New Roman" w:hAnsi="Times New Roman"/>
          <w:sz w:val="24"/>
          <w:szCs w:val="24"/>
        </w:rPr>
        <w:t>so</w:t>
      </w:r>
      <w:r w:rsidR="004908FC" w:rsidRPr="00584E61">
        <w:rPr>
          <w:rFonts w:ascii="Times New Roman" w:hAnsi="Times New Roman"/>
          <w:sz w:val="24"/>
          <w:szCs w:val="24"/>
        </w:rPr>
        <w:t xml:space="preserve"> the </w:t>
      </w:r>
      <w:r w:rsidR="00184C9D">
        <w:rPr>
          <w:rFonts w:ascii="Times New Roman" w:hAnsi="Times New Roman"/>
          <w:sz w:val="24"/>
          <w:szCs w:val="24"/>
        </w:rPr>
        <w:t>values generated for Wrightwood were</w:t>
      </w:r>
      <w:r w:rsidR="004908FC" w:rsidRPr="00584E61">
        <w:rPr>
          <w:rFonts w:ascii="Times New Roman" w:hAnsi="Times New Roman"/>
          <w:sz w:val="24"/>
          <w:szCs w:val="24"/>
        </w:rPr>
        <w:t xml:space="preserve"> used for all sites.</w:t>
      </w:r>
    </w:p>
    <w:p w14:paraId="6AD8283A" w14:textId="2766FCFA" w:rsidR="00C41314" w:rsidRPr="00584E61" w:rsidRDefault="00470651" w:rsidP="00C41314">
      <w:pPr>
        <w:rPr>
          <w:rFonts w:ascii="Times New Roman" w:hAnsi="Times New Roman"/>
          <w:sz w:val="24"/>
          <w:szCs w:val="24"/>
        </w:rPr>
      </w:pPr>
      <w:r>
        <w:rPr>
          <w:rFonts w:ascii="Times New Roman" w:hAnsi="Times New Roman"/>
          <w:sz w:val="24"/>
          <w:szCs w:val="24"/>
        </w:rPr>
        <w:t xml:space="preserve">While we were not able to apply site-specific detection factors, some progress was made in identifying the parameters likely to make this task possible, so we include </w:t>
      </w:r>
      <w:r w:rsidR="000C3717">
        <w:rPr>
          <w:rFonts w:ascii="Times New Roman" w:hAnsi="Times New Roman"/>
          <w:sz w:val="24"/>
          <w:szCs w:val="24"/>
        </w:rPr>
        <w:t xml:space="preserve">a </w:t>
      </w:r>
      <w:r>
        <w:rPr>
          <w:rFonts w:ascii="Times New Roman" w:hAnsi="Times New Roman"/>
          <w:sz w:val="24"/>
          <w:szCs w:val="24"/>
        </w:rPr>
        <w:t xml:space="preserve">discussion of </w:t>
      </w:r>
      <w:r w:rsidR="00987A57">
        <w:rPr>
          <w:rFonts w:ascii="Times New Roman" w:hAnsi="Times New Roman"/>
          <w:sz w:val="24"/>
          <w:szCs w:val="24"/>
        </w:rPr>
        <w:t>w</w:t>
      </w:r>
      <w:r>
        <w:rPr>
          <w:rFonts w:ascii="Times New Roman" w:hAnsi="Times New Roman"/>
          <w:sz w:val="24"/>
          <w:szCs w:val="24"/>
        </w:rPr>
        <w:t xml:space="preserve">hat we </w:t>
      </w:r>
      <w:r w:rsidR="00B44D69">
        <w:rPr>
          <w:rFonts w:ascii="Times New Roman" w:hAnsi="Times New Roman"/>
          <w:sz w:val="24"/>
          <w:szCs w:val="24"/>
        </w:rPr>
        <w:t>consider to be</w:t>
      </w:r>
      <w:r w:rsidR="00987A57">
        <w:rPr>
          <w:rFonts w:ascii="Times New Roman" w:hAnsi="Times New Roman"/>
          <w:sz w:val="24"/>
          <w:szCs w:val="24"/>
        </w:rPr>
        <w:t xml:space="preserve"> critical parameters</w:t>
      </w:r>
      <w:r w:rsidR="000C3717">
        <w:rPr>
          <w:rFonts w:ascii="Times New Roman" w:hAnsi="Times New Roman"/>
          <w:sz w:val="24"/>
          <w:szCs w:val="24"/>
        </w:rPr>
        <w:t xml:space="preserve"> in an appendix</w:t>
      </w:r>
      <w:r w:rsidR="00777D3F">
        <w:rPr>
          <w:rFonts w:ascii="Times New Roman" w:hAnsi="Times New Roman"/>
          <w:sz w:val="24"/>
          <w:szCs w:val="24"/>
        </w:rPr>
        <w:t>,</w:t>
      </w:r>
      <w:r w:rsidR="00987A57">
        <w:rPr>
          <w:rFonts w:ascii="Times New Roman" w:hAnsi="Times New Roman"/>
          <w:sz w:val="24"/>
          <w:szCs w:val="24"/>
        </w:rPr>
        <w:t xml:space="preserve"> in the hope that our discussion will prove useful to future efforts.</w:t>
      </w:r>
      <w:r w:rsidR="00CC1CB5">
        <w:rPr>
          <w:rFonts w:ascii="Times New Roman" w:hAnsi="Times New Roman"/>
          <w:sz w:val="24"/>
          <w:szCs w:val="24"/>
        </w:rPr>
        <w:t xml:space="preserve"> </w:t>
      </w:r>
      <w:r w:rsidR="00987A57">
        <w:rPr>
          <w:rFonts w:ascii="Times New Roman" w:hAnsi="Times New Roman"/>
          <w:sz w:val="24"/>
          <w:szCs w:val="24"/>
        </w:rPr>
        <w:t>It is important to recognize that the approaches use</w:t>
      </w:r>
      <w:r w:rsidR="00184C9D">
        <w:rPr>
          <w:rFonts w:ascii="Times New Roman" w:hAnsi="Times New Roman"/>
          <w:sz w:val="24"/>
          <w:szCs w:val="24"/>
        </w:rPr>
        <w:t>d by successive seismic hazard working g</w:t>
      </w:r>
      <w:r w:rsidR="00987A57">
        <w:rPr>
          <w:rFonts w:ascii="Times New Roman" w:hAnsi="Times New Roman"/>
          <w:sz w:val="24"/>
          <w:szCs w:val="24"/>
        </w:rPr>
        <w:t xml:space="preserve">roups evolve and our threshold for changing an approach in </w:t>
      </w:r>
      <w:r w:rsidR="00B44D69">
        <w:rPr>
          <w:rFonts w:ascii="Times New Roman" w:hAnsi="Times New Roman"/>
          <w:sz w:val="24"/>
          <w:szCs w:val="24"/>
        </w:rPr>
        <w:t>UCERF3</w:t>
      </w:r>
      <w:r w:rsidR="00987A57">
        <w:rPr>
          <w:rFonts w:ascii="Times New Roman" w:hAnsi="Times New Roman"/>
          <w:sz w:val="24"/>
          <w:szCs w:val="24"/>
        </w:rPr>
        <w:t xml:space="preserve"> relative to </w:t>
      </w:r>
      <w:r w:rsidR="00B44D69">
        <w:rPr>
          <w:rFonts w:ascii="Times New Roman" w:hAnsi="Times New Roman"/>
          <w:sz w:val="24"/>
          <w:szCs w:val="24"/>
        </w:rPr>
        <w:t>UCERF2</w:t>
      </w:r>
      <w:r w:rsidR="00987A57">
        <w:rPr>
          <w:rFonts w:ascii="Times New Roman" w:hAnsi="Times New Roman"/>
          <w:sz w:val="24"/>
          <w:szCs w:val="24"/>
        </w:rPr>
        <w:t xml:space="preserve"> is whether the new approach is an improvement on </w:t>
      </w:r>
      <w:r w:rsidR="00987A57">
        <w:rPr>
          <w:rFonts w:ascii="Times New Roman" w:hAnsi="Times New Roman"/>
          <w:sz w:val="24"/>
          <w:szCs w:val="24"/>
        </w:rPr>
        <w:lastRenderedPageBreak/>
        <w:t>the old, even if it is not yet perfect.</w:t>
      </w:r>
      <w:r w:rsidR="00CC1CB5">
        <w:rPr>
          <w:rFonts w:ascii="Times New Roman" w:hAnsi="Times New Roman"/>
          <w:sz w:val="24"/>
          <w:szCs w:val="24"/>
        </w:rPr>
        <w:t xml:space="preserve"> </w:t>
      </w:r>
      <w:r w:rsidR="00987A57">
        <w:rPr>
          <w:rFonts w:ascii="Times New Roman" w:hAnsi="Times New Roman"/>
          <w:sz w:val="24"/>
          <w:szCs w:val="24"/>
        </w:rPr>
        <w:t xml:space="preserve">In </w:t>
      </w:r>
      <w:r w:rsidR="00B44D69">
        <w:rPr>
          <w:rFonts w:ascii="Times New Roman" w:hAnsi="Times New Roman"/>
          <w:sz w:val="24"/>
          <w:szCs w:val="24"/>
        </w:rPr>
        <w:t>UCERF2</w:t>
      </w:r>
      <w:r w:rsidR="00987A57">
        <w:rPr>
          <w:rFonts w:ascii="Times New Roman" w:hAnsi="Times New Roman"/>
          <w:sz w:val="24"/>
          <w:szCs w:val="24"/>
        </w:rPr>
        <w:t xml:space="preserve"> the number of prehistoric earthquakes recognized at a site was inferred to be equal to the number of earthquakes with surface rupture that include the site.</w:t>
      </w:r>
      <w:r w:rsidR="00CC1CB5">
        <w:rPr>
          <w:rFonts w:ascii="Times New Roman" w:hAnsi="Times New Roman"/>
          <w:sz w:val="24"/>
          <w:szCs w:val="24"/>
        </w:rPr>
        <w:t xml:space="preserve"> </w:t>
      </w:r>
      <w:r w:rsidR="00777D3F">
        <w:rPr>
          <w:rFonts w:ascii="Times New Roman" w:hAnsi="Times New Roman"/>
          <w:sz w:val="24"/>
          <w:szCs w:val="24"/>
        </w:rPr>
        <w:t xml:space="preserve">This is clearly not the case because </w:t>
      </w:r>
      <w:r w:rsidR="008407F5">
        <w:rPr>
          <w:rFonts w:ascii="Times New Roman" w:hAnsi="Times New Roman"/>
          <w:sz w:val="24"/>
          <w:szCs w:val="24"/>
        </w:rPr>
        <w:t>some</w:t>
      </w:r>
      <w:r w:rsidR="00777D3F">
        <w:rPr>
          <w:rFonts w:ascii="Times New Roman" w:hAnsi="Times New Roman"/>
          <w:sz w:val="24"/>
          <w:szCs w:val="24"/>
        </w:rPr>
        <w:t xml:space="preserve"> paleo-earthquakes </w:t>
      </w:r>
      <w:r w:rsidR="000C3717">
        <w:rPr>
          <w:rFonts w:ascii="Times New Roman" w:hAnsi="Times New Roman"/>
          <w:sz w:val="24"/>
          <w:szCs w:val="24"/>
        </w:rPr>
        <w:t>are</w:t>
      </w:r>
      <w:r w:rsidR="008407F5">
        <w:rPr>
          <w:rFonts w:ascii="Times New Roman" w:hAnsi="Times New Roman"/>
          <w:sz w:val="24"/>
          <w:szCs w:val="24"/>
        </w:rPr>
        <w:t xml:space="preserve"> not </w:t>
      </w:r>
      <w:r w:rsidR="000C3717">
        <w:rPr>
          <w:rFonts w:ascii="Times New Roman" w:hAnsi="Times New Roman"/>
          <w:sz w:val="24"/>
          <w:szCs w:val="24"/>
        </w:rPr>
        <w:t>recorded</w:t>
      </w:r>
      <w:r w:rsidR="008407F5">
        <w:rPr>
          <w:rFonts w:ascii="Times New Roman" w:hAnsi="Times New Roman"/>
          <w:sz w:val="24"/>
          <w:szCs w:val="24"/>
        </w:rPr>
        <w:t xml:space="preserve"> at a site.</w:t>
      </w:r>
      <w:r w:rsidR="00CC1CB5">
        <w:rPr>
          <w:rFonts w:ascii="Times New Roman" w:hAnsi="Times New Roman"/>
          <w:sz w:val="24"/>
          <w:szCs w:val="24"/>
        </w:rPr>
        <w:t xml:space="preserve"> </w:t>
      </w:r>
      <w:r w:rsidR="008407F5">
        <w:rPr>
          <w:rFonts w:ascii="Times New Roman" w:hAnsi="Times New Roman"/>
          <w:sz w:val="24"/>
          <w:szCs w:val="24"/>
        </w:rPr>
        <w:t>Also, t</w:t>
      </w:r>
      <w:r w:rsidR="00777D3F">
        <w:rPr>
          <w:rFonts w:ascii="Times New Roman" w:hAnsi="Times New Roman"/>
          <w:sz w:val="24"/>
          <w:szCs w:val="24"/>
        </w:rPr>
        <w:t xml:space="preserve">he preservation and subsequent recognition of prehistoric earthquakes are a function of the size of the earthquake and where the site is on the rupture, since ruptures taper at their ends and have </w:t>
      </w:r>
      <w:r w:rsidR="008407F5">
        <w:rPr>
          <w:rFonts w:ascii="Times New Roman" w:hAnsi="Times New Roman"/>
          <w:sz w:val="24"/>
          <w:szCs w:val="24"/>
        </w:rPr>
        <w:t xml:space="preserve">considerable </w:t>
      </w:r>
      <w:r w:rsidR="00777D3F">
        <w:rPr>
          <w:rFonts w:ascii="Times New Roman" w:hAnsi="Times New Roman"/>
          <w:sz w:val="24"/>
          <w:szCs w:val="24"/>
        </w:rPr>
        <w:t>spa</w:t>
      </w:r>
      <w:r w:rsidR="000C3717">
        <w:rPr>
          <w:rFonts w:ascii="Times New Roman" w:hAnsi="Times New Roman"/>
          <w:sz w:val="24"/>
          <w:szCs w:val="24"/>
        </w:rPr>
        <w:t>tial variability in their along-</w:t>
      </w:r>
      <w:r w:rsidR="00777D3F">
        <w:rPr>
          <w:rFonts w:ascii="Times New Roman" w:hAnsi="Times New Roman"/>
          <w:sz w:val="24"/>
          <w:szCs w:val="24"/>
        </w:rPr>
        <w:t>strike displacement.</w:t>
      </w:r>
      <w:r w:rsidR="00CC1CB5">
        <w:rPr>
          <w:rFonts w:ascii="Times New Roman" w:hAnsi="Times New Roman"/>
          <w:sz w:val="24"/>
          <w:szCs w:val="24"/>
        </w:rPr>
        <w:t xml:space="preserve"> </w:t>
      </w:r>
      <w:r w:rsidR="00777D3F">
        <w:rPr>
          <w:rFonts w:ascii="Times New Roman" w:hAnsi="Times New Roman"/>
          <w:sz w:val="24"/>
          <w:szCs w:val="24"/>
        </w:rPr>
        <w:t xml:space="preserve">While our approach is </w:t>
      </w:r>
      <w:r w:rsidR="00184C9D">
        <w:rPr>
          <w:rFonts w:ascii="Times New Roman" w:hAnsi="Times New Roman"/>
          <w:sz w:val="24"/>
          <w:szCs w:val="24"/>
        </w:rPr>
        <w:t>just the first step towards solving this problem</w:t>
      </w:r>
      <w:r w:rsidR="00777D3F">
        <w:rPr>
          <w:rFonts w:ascii="Times New Roman" w:hAnsi="Times New Roman"/>
          <w:sz w:val="24"/>
          <w:szCs w:val="24"/>
        </w:rPr>
        <w:t xml:space="preserve">, especially </w:t>
      </w:r>
      <w:r w:rsidR="00184C9D">
        <w:rPr>
          <w:rFonts w:ascii="Times New Roman" w:hAnsi="Times New Roman"/>
          <w:sz w:val="24"/>
          <w:szCs w:val="24"/>
        </w:rPr>
        <w:t>given</w:t>
      </w:r>
      <w:r w:rsidR="00777D3F">
        <w:rPr>
          <w:rFonts w:ascii="Times New Roman" w:hAnsi="Times New Roman"/>
          <w:sz w:val="24"/>
          <w:szCs w:val="24"/>
        </w:rPr>
        <w:t xml:space="preserve"> that we apply the same detection </w:t>
      </w:r>
      <w:r w:rsidR="00C06C8E">
        <w:rPr>
          <w:rFonts w:ascii="Times New Roman" w:hAnsi="Times New Roman"/>
          <w:sz w:val="24"/>
          <w:szCs w:val="24"/>
        </w:rPr>
        <w:t>filter</w:t>
      </w:r>
      <w:r w:rsidR="00777D3F">
        <w:rPr>
          <w:rFonts w:ascii="Times New Roman" w:hAnsi="Times New Roman"/>
          <w:sz w:val="24"/>
          <w:szCs w:val="24"/>
        </w:rPr>
        <w:t xml:space="preserve"> to all sites, it certainly improves on the approach used in </w:t>
      </w:r>
      <w:r w:rsidR="00B44D69">
        <w:rPr>
          <w:rFonts w:ascii="Times New Roman" w:hAnsi="Times New Roman"/>
          <w:sz w:val="24"/>
          <w:szCs w:val="24"/>
        </w:rPr>
        <w:t>UCERF2</w:t>
      </w:r>
      <w:r w:rsidR="00777D3F">
        <w:rPr>
          <w:rFonts w:ascii="Times New Roman" w:hAnsi="Times New Roman"/>
          <w:sz w:val="24"/>
          <w:szCs w:val="24"/>
        </w:rPr>
        <w:t xml:space="preserve">, and hopefully </w:t>
      </w:r>
      <w:r w:rsidR="000C3717">
        <w:rPr>
          <w:rFonts w:ascii="Times New Roman" w:hAnsi="Times New Roman"/>
          <w:sz w:val="24"/>
          <w:szCs w:val="24"/>
        </w:rPr>
        <w:t xml:space="preserve">the discussion we include as an appendix to this document </w:t>
      </w:r>
      <w:r w:rsidR="00184C9D">
        <w:rPr>
          <w:rFonts w:ascii="Times New Roman" w:hAnsi="Times New Roman"/>
          <w:sz w:val="24"/>
          <w:szCs w:val="24"/>
        </w:rPr>
        <w:t>will motivate</w:t>
      </w:r>
      <w:r w:rsidR="00777D3F">
        <w:rPr>
          <w:rFonts w:ascii="Times New Roman" w:hAnsi="Times New Roman"/>
          <w:sz w:val="24"/>
          <w:szCs w:val="24"/>
        </w:rPr>
        <w:t xml:space="preserve"> even better approach</w:t>
      </w:r>
      <w:r w:rsidR="00B06E6F">
        <w:rPr>
          <w:rFonts w:ascii="Times New Roman" w:hAnsi="Times New Roman"/>
          <w:sz w:val="24"/>
          <w:szCs w:val="24"/>
        </w:rPr>
        <w:t>e</w:t>
      </w:r>
      <w:r w:rsidR="00184C9D">
        <w:rPr>
          <w:rFonts w:ascii="Times New Roman" w:hAnsi="Times New Roman"/>
          <w:sz w:val="24"/>
          <w:szCs w:val="24"/>
        </w:rPr>
        <w:t>s</w:t>
      </w:r>
      <w:r w:rsidR="00777D3F">
        <w:rPr>
          <w:rFonts w:ascii="Times New Roman" w:hAnsi="Times New Roman"/>
          <w:sz w:val="24"/>
          <w:szCs w:val="24"/>
        </w:rPr>
        <w:t xml:space="preserve"> in </w:t>
      </w:r>
      <w:r w:rsidR="00B44D69">
        <w:rPr>
          <w:rFonts w:ascii="Times New Roman" w:hAnsi="Times New Roman"/>
          <w:sz w:val="24"/>
          <w:szCs w:val="24"/>
        </w:rPr>
        <w:t>UCERF4</w:t>
      </w:r>
      <w:r w:rsidR="00777D3F">
        <w:rPr>
          <w:rFonts w:ascii="Times New Roman" w:hAnsi="Times New Roman"/>
          <w:sz w:val="24"/>
          <w:szCs w:val="24"/>
        </w:rPr>
        <w:t xml:space="preserve"> and beyond.</w:t>
      </w:r>
    </w:p>
    <w:p w14:paraId="018C2C64" w14:textId="77777777" w:rsidR="00736888" w:rsidRDefault="00736888" w:rsidP="00C41314">
      <w:pPr>
        <w:rPr>
          <w:rFonts w:ascii="Times New Roman" w:eastAsia="Times New Roman" w:hAnsi="Times New Roman"/>
          <w:sz w:val="24"/>
          <w:szCs w:val="24"/>
        </w:rPr>
      </w:pPr>
    </w:p>
    <w:p w14:paraId="798F9A6B" w14:textId="77777777" w:rsidR="00736888" w:rsidRDefault="008C3C1A" w:rsidP="00736888">
      <w:r>
        <w:pict w14:anchorId="3D78C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9pt;height:3in">
            <v:imagedata r:id="rId9" o:title=""/>
          </v:shape>
        </w:pict>
      </w:r>
    </w:p>
    <w:p w14:paraId="1523ED84" w14:textId="216981BF" w:rsidR="00736888" w:rsidRPr="00CC1CB5" w:rsidRDefault="00736888" w:rsidP="00CC1CB5">
      <w:pPr>
        <w:pStyle w:val="Caption"/>
      </w:pPr>
      <w:r w:rsidRPr="00CC1CB5">
        <w:rPr>
          <w:b/>
        </w:rPr>
        <w:t>Figure</w:t>
      </w:r>
      <w:r w:rsidR="00C10DCB">
        <w:rPr>
          <w:b/>
        </w:rPr>
        <w:t xml:space="preserve"> I1</w:t>
      </w:r>
      <w:r w:rsidRPr="00CC1CB5">
        <w:rPr>
          <w:b/>
        </w:rPr>
        <w:t>.</w:t>
      </w:r>
      <w:r w:rsidR="00CC1CB5">
        <w:t xml:space="preserve"> </w:t>
      </w:r>
      <w:r w:rsidRPr="00CC1CB5">
        <w:t>Flow chart for the Geology (left side) and Statistical (right side) elements for paleoseismic event detection probabilities.</w:t>
      </w:r>
      <w:r w:rsidR="00CC1CB5">
        <w:t xml:space="preserve"> </w:t>
      </w:r>
      <w:r w:rsidRPr="00CC1CB5">
        <w:t>AD is average displacement, Dr is specific displacement in a rupture, and GI is Grand Inversion.</w:t>
      </w:r>
    </w:p>
    <w:p w14:paraId="1E5B9C86" w14:textId="135D0ECA" w:rsidR="00184C9D" w:rsidRPr="00584E61" w:rsidRDefault="00950557" w:rsidP="00C41314">
      <w:pPr>
        <w:rPr>
          <w:rFonts w:ascii="Times New Roman" w:eastAsia="Times New Roman" w:hAnsi="Times New Roman"/>
          <w:sz w:val="24"/>
          <w:szCs w:val="24"/>
        </w:rPr>
      </w:pPr>
      <w:r w:rsidRPr="00584E61">
        <w:rPr>
          <w:rFonts w:ascii="Times New Roman" w:eastAsia="Times New Roman" w:hAnsi="Times New Roman"/>
          <w:sz w:val="24"/>
          <w:szCs w:val="24"/>
        </w:rPr>
        <w:t xml:space="preserve">We divide </w:t>
      </w:r>
      <w:r w:rsidR="000C3717">
        <w:rPr>
          <w:rFonts w:ascii="Times New Roman" w:eastAsia="Times New Roman" w:hAnsi="Times New Roman"/>
          <w:sz w:val="24"/>
          <w:szCs w:val="24"/>
        </w:rPr>
        <w:t xml:space="preserve">the problem (and </w:t>
      </w:r>
      <w:r w:rsidRPr="00584E61">
        <w:rPr>
          <w:rFonts w:ascii="Times New Roman" w:eastAsia="Times New Roman" w:hAnsi="Times New Roman"/>
          <w:sz w:val="24"/>
          <w:szCs w:val="24"/>
        </w:rPr>
        <w:t xml:space="preserve">this </w:t>
      </w:r>
      <w:r w:rsidR="000C3717">
        <w:rPr>
          <w:rFonts w:ascii="Times New Roman" w:eastAsia="Times New Roman" w:hAnsi="Times New Roman"/>
          <w:sz w:val="24"/>
          <w:szCs w:val="24"/>
        </w:rPr>
        <w:t>document)</w:t>
      </w:r>
      <w:r w:rsidRPr="00584E61">
        <w:rPr>
          <w:rFonts w:ascii="Times New Roman" w:eastAsia="Times New Roman" w:hAnsi="Times New Roman"/>
          <w:sz w:val="24"/>
          <w:szCs w:val="24"/>
        </w:rPr>
        <w:t xml:space="preserve"> into two </w:t>
      </w:r>
      <w:r w:rsidR="00143036" w:rsidRPr="00584E61">
        <w:rPr>
          <w:rFonts w:ascii="Times New Roman" w:eastAsia="Times New Roman" w:hAnsi="Times New Roman"/>
          <w:sz w:val="24"/>
          <w:szCs w:val="24"/>
        </w:rPr>
        <w:t>sections</w:t>
      </w:r>
      <w:r w:rsidR="00C513B6">
        <w:rPr>
          <w:rFonts w:ascii="Times New Roman" w:eastAsia="Times New Roman" w:hAnsi="Times New Roman"/>
          <w:sz w:val="24"/>
          <w:szCs w:val="24"/>
        </w:rPr>
        <w:t>; t</w:t>
      </w:r>
      <w:r w:rsidRPr="00584E61">
        <w:rPr>
          <w:rFonts w:ascii="Times New Roman" w:eastAsia="Times New Roman" w:hAnsi="Times New Roman"/>
          <w:sz w:val="24"/>
          <w:szCs w:val="24"/>
        </w:rPr>
        <w:t xml:space="preserve">he logical flow is sketched in </w:t>
      </w:r>
      <w:r w:rsidR="00C10DCB">
        <w:rPr>
          <w:rFonts w:ascii="Times New Roman" w:eastAsia="Times New Roman" w:hAnsi="Times New Roman"/>
          <w:sz w:val="24"/>
          <w:szCs w:val="24"/>
        </w:rPr>
        <w:t>f</w:t>
      </w:r>
      <w:r w:rsidRPr="00584E61">
        <w:rPr>
          <w:rFonts w:ascii="Times New Roman" w:eastAsia="Times New Roman" w:hAnsi="Times New Roman"/>
          <w:sz w:val="24"/>
          <w:szCs w:val="24"/>
        </w:rPr>
        <w:t xml:space="preserve">igure </w:t>
      </w:r>
      <w:r w:rsidR="00C10DCB">
        <w:rPr>
          <w:rFonts w:ascii="Times New Roman" w:eastAsia="Times New Roman" w:hAnsi="Times New Roman"/>
          <w:sz w:val="24"/>
          <w:szCs w:val="24"/>
        </w:rPr>
        <w:t>I</w:t>
      </w:r>
      <w:r w:rsidRPr="00584E61">
        <w:rPr>
          <w:rFonts w:ascii="Times New Roman" w:eastAsia="Times New Roman" w:hAnsi="Times New Roman"/>
          <w:sz w:val="24"/>
          <w:szCs w:val="24"/>
        </w:rPr>
        <w:t>1.</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 xml:space="preserve">The </w:t>
      </w:r>
      <w:r w:rsidR="00B44D69">
        <w:rPr>
          <w:rFonts w:ascii="Times New Roman" w:eastAsia="Times New Roman" w:hAnsi="Times New Roman"/>
          <w:sz w:val="24"/>
          <w:szCs w:val="24"/>
        </w:rPr>
        <w:t>“</w:t>
      </w:r>
      <w:r w:rsidRPr="00584E61">
        <w:rPr>
          <w:rFonts w:ascii="Times New Roman" w:eastAsia="Times New Roman" w:hAnsi="Times New Roman"/>
          <w:sz w:val="24"/>
          <w:szCs w:val="24"/>
        </w:rPr>
        <w:t>Geology</w:t>
      </w:r>
      <w:r w:rsidR="00B44D69">
        <w:rPr>
          <w:rFonts w:ascii="Times New Roman" w:eastAsia="Times New Roman" w:hAnsi="Times New Roman"/>
          <w:sz w:val="24"/>
          <w:szCs w:val="24"/>
        </w:rPr>
        <w:t>”</w:t>
      </w:r>
      <w:r w:rsidRPr="00584E61">
        <w:rPr>
          <w:rFonts w:ascii="Times New Roman" w:eastAsia="Times New Roman" w:hAnsi="Times New Roman"/>
          <w:sz w:val="24"/>
          <w:szCs w:val="24"/>
        </w:rPr>
        <w:t xml:space="preserve"> </w:t>
      </w:r>
      <w:r w:rsidR="00983289">
        <w:rPr>
          <w:rFonts w:ascii="Times New Roman" w:eastAsia="Times New Roman" w:hAnsi="Times New Roman"/>
          <w:sz w:val="24"/>
          <w:szCs w:val="24"/>
        </w:rPr>
        <w:t>section</w:t>
      </w:r>
      <w:r w:rsidRPr="00584E61">
        <w:rPr>
          <w:rFonts w:ascii="Times New Roman" w:eastAsia="Times New Roman" w:hAnsi="Times New Roman"/>
          <w:sz w:val="24"/>
          <w:szCs w:val="24"/>
        </w:rPr>
        <w:t xml:space="preserve"> addresses how existing paleoseismic records can be understood in terms of the likely true number of events at the site.</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These probabilities depend on the frequency and type of layers deposited at</w:t>
      </w:r>
      <w:r w:rsidR="00184C9D">
        <w:rPr>
          <w:rFonts w:ascii="Times New Roman" w:eastAsia="Times New Roman" w:hAnsi="Times New Roman"/>
          <w:sz w:val="24"/>
          <w:szCs w:val="24"/>
        </w:rPr>
        <w:t xml:space="preserve"> the site and their deformation</w:t>
      </w:r>
      <w:r w:rsidRPr="00584E61">
        <w:rPr>
          <w:rFonts w:ascii="Times New Roman" w:eastAsia="Times New Roman" w:hAnsi="Times New Roman"/>
          <w:sz w:val="24"/>
          <w:szCs w:val="24"/>
        </w:rPr>
        <w:t xml:space="preserve"> during earthquake rupture.</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 xml:space="preserve">These measures are, in general, site specific, but for </w:t>
      </w:r>
      <w:r w:rsidR="00B44D69">
        <w:rPr>
          <w:rFonts w:ascii="Times New Roman" w:eastAsia="Times New Roman" w:hAnsi="Times New Roman"/>
          <w:sz w:val="24"/>
          <w:szCs w:val="24"/>
        </w:rPr>
        <w:t>UCERF3</w:t>
      </w:r>
      <w:r w:rsidRPr="00584E61">
        <w:rPr>
          <w:rFonts w:ascii="Times New Roman" w:eastAsia="Times New Roman" w:hAnsi="Times New Roman"/>
          <w:sz w:val="24"/>
          <w:szCs w:val="24"/>
        </w:rPr>
        <w:t xml:space="preserve"> are developed and explored using the paleoseismic record from the Wrightwood site.</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By applying these geologically motivated criteria, a probability of detection may be proposed as a function of displacement, and with it, an effective observed rate of ground rupturing earthquakes at the paleoseismic site.</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 xml:space="preserve">The </w:t>
      </w:r>
      <w:r w:rsidR="00B06E6F">
        <w:rPr>
          <w:rFonts w:ascii="Times New Roman" w:eastAsia="Times New Roman" w:hAnsi="Times New Roman"/>
          <w:sz w:val="24"/>
          <w:szCs w:val="24"/>
        </w:rPr>
        <w:t>“</w:t>
      </w:r>
      <w:r w:rsidRPr="00584E61">
        <w:rPr>
          <w:rFonts w:ascii="Times New Roman" w:eastAsia="Times New Roman" w:hAnsi="Times New Roman"/>
          <w:sz w:val="24"/>
          <w:szCs w:val="24"/>
        </w:rPr>
        <w:t>Statistics</w:t>
      </w:r>
      <w:r w:rsidR="00B06E6F">
        <w:rPr>
          <w:rFonts w:ascii="Times New Roman" w:eastAsia="Times New Roman" w:hAnsi="Times New Roman"/>
          <w:sz w:val="24"/>
          <w:szCs w:val="24"/>
        </w:rPr>
        <w:t>”</w:t>
      </w:r>
      <w:r w:rsidRPr="00584E61">
        <w:rPr>
          <w:rFonts w:ascii="Times New Roman" w:eastAsia="Times New Roman" w:hAnsi="Times New Roman"/>
          <w:sz w:val="24"/>
          <w:szCs w:val="24"/>
        </w:rPr>
        <w:t xml:space="preserve"> </w:t>
      </w:r>
      <w:r w:rsidR="00143036" w:rsidRPr="00584E61">
        <w:rPr>
          <w:rFonts w:ascii="Times New Roman" w:eastAsia="Times New Roman" w:hAnsi="Times New Roman"/>
          <w:sz w:val="24"/>
          <w:szCs w:val="24"/>
        </w:rPr>
        <w:t>section</w:t>
      </w:r>
      <w:r w:rsidRPr="00584E61">
        <w:rPr>
          <w:rFonts w:ascii="Times New Roman" w:eastAsia="Times New Roman" w:hAnsi="Times New Roman"/>
          <w:sz w:val="24"/>
          <w:szCs w:val="24"/>
        </w:rPr>
        <w:t xml:space="preserve"> starts from the opposite side</w:t>
      </w:r>
      <w:r w:rsidR="002C2C0A" w:rsidRPr="00584E61">
        <w:rPr>
          <w:rFonts w:ascii="Times New Roman" w:eastAsia="Times New Roman" w:hAnsi="Times New Roman"/>
          <w:sz w:val="24"/>
          <w:szCs w:val="24"/>
        </w:rPr>
        <w:t xml:space="preserve"> with ruptures selected by the Grand</w:t>
      </w:r>
      <w:r w:rsidRPr="00584E61">
        <w:rPr>
          <w:rFonts w:ascii="Times New Roman" w:eastAsia="Times New Roman" w:hAnsi="Times New Roman"/>
          <w:sz w:val="24"/>
          <w:szCs w:val="24"/>
        </w:rPr>
        <w:t xml:space="preserve"> Inversion</w:t>
      </w:r>
      <w:r w:rsidR="00983289">
        <w:rPr>
          <w:rFonts w:ascii="Times New Roman" w:eastAsia="Times New Roman" w:hAnsi="Times New Roman"/>
          <w:sz w:val="24"/>
          <w:szCs w:val="24"/>
        </w:rPr>
        <w:t xml:space="preserve"> </w:t>
      </w:r>
      <w:r w:rsidR="00AA2D58">
        <w:rPr>
          <w:rFonts w:ascii="Times New Roman" w:eastAsia="Times New Roman" w:hAnsi="Times New Roman"/>
          <w:sz w:val="24"/>
          <w:szCs w:val="24"/>
        </w:rPr>
        <w:t>(</w:t>
      </w:r>
      <w:r w:rsidR="00983289">
        <w:rPr>
          <w:rFonts w:ascii="Times New Roman" w:eastAsia="Times New Roman" w:hAnsi="Times New Roman"/>
          <w:sz w:val="24"/>
          <w:szCs w:val="24"/>
        </w:rPr>
        <w:t>GI)</w:t>
      </w:r>
      <w:r w:rsidRPr="00584E61">
        <w:rPr>
          <w:rFonts w:ascii="Times New Roman" w:eastAsia="Times New Roman" w:hAnsi="Times New Roman"/>
          <w:sz w:val="24"/>
          <w:szCs w:val="24"/>
        </w:rPr>
        <w:t>.</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 xml:space="preserve">Each rupture has a length, and from that length a scaled average </w:t>
      </w:r>
      <w:r w:rsidRPr="00584E61">
        <w:rPr>
          <w:rFonts w:ascii="Times New Roman" w:eastAsia="Times New Roman" w:hAnsi="Times New Roman"/>
          <w:sz w:val="24"/>
          <w:szCs w:val="24"/>
        </w:rPr>
        <w:lastRenderedPageBreak/>
        <w:t>displacement.</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Given a representative degree of variability of surface displacement within a rupture and the location of a paleoseismic site within that rupture, each rupture has a displacement assigned at the site.</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The GI also gives the rates of occurrence of all ruptures affecting that site.</w:t>
      </w:r>
      <w:r w:rsidR="00CC1CB5">
        <w:rPr>
          <w:rFonts w:ascii="Times New Roman" w:eastAsia="Times New Roman" w:hAnsi="Times New Roman"/>
          <w:sz w:val="24"/>
          <w:szCs w:val="24"/>
        </w:rPr>
        <w:t xml:space="preserve"> </w:t>
      </w:r>
      <w:r w:rsidRPr="00584E61">
        <w:rPr>
          <w:rFonts w:ascii="Times New Roman" w:eastAsia="Times New Roman" w:hAnsi="Times New Roman"/>
          <w:sz w:val="24"/>
          <w:szCs w:val="24"/>
        </w:rPr>
        <w:t>By combining the gross predicted rate o</w:t>
      </w:r>
      <w:r w:rsidR="00246A30" w:rsidRPr="00584E61">
        <w:rPr>
          <w:rFonts w:ascii="Times New Roman" w:eastAsia="Times New Roman" w:hAnsi="Times New Roman"/>
          <w:sz w:val="24"/>
          <w:szCs w:val="24"/>
        </w:rPr>
        <w:t xml:space="preserve">f ground ruptures with </w:t>
      </w:r>
      <w:r w:rsidRPr="00584E61">
        <w:rPr>
          <w:rFonts w:ascii="Times New Roman" w:eastAsia="Times New Roman" w:hAnsi="Times New Roman"/>
          <w:sz w:val="24"/>
          <w:szCs w:val="24"/>
        </w:rPr>
        <w:t>the probability of detection given displacement, a net paleoseismically</w:t>
      </w:r>
      <w:r w:rsidR="00AA2D58">
        <w:rPr>
          <w:rFonts w:ascii="Times New Roman" w:eastAsia="Times New Roman" w:hAnsi="Times New Roman"/>
          <w:sz w:val="24"/>
          <w:szCs w:val="24"/>
        </w:rPr>
        <w:t>-</w:t>
      </w:r>
      <w:r w:rsidRPr="00584E61">
        <w:rPr>
          <w:rFonts w:ascii="Times New Roman" w:eastAsia="Times New Roman" w:hAnsi="Times New Roman"/>
          <w:sz w:val="24"/>
          <w:szCs w:val="24"/>
        </w:rPr>
        <w:t>detected rupture rate prediction is developed. The paleoseismically</w:t>
      </w:r>
      <w:r w:rsidR="00AA2D58">
        <w:rPr>
          <w:rFonts w:ascii="Times New Roman" w:eastAsia="Times New Roman" w:hAnsi="Times New Roman"/>
          <w:sz w:val="24"/>
          <w:szCs w:val="24"/>
        </w:rPr>
        <w:t>-</w:t>
      </w:r>
      <w:r w:rsidRPr="00584E61">
        <w:rPr>
          <w:rFonts w:ascii="Times New Roman" w:eastAsia="Times New Roman" w:hAnsi="Times New Roman"/>
          <w:sz w:val="24"/>
          <w:szCs w:val="24"/>
        </w:rPr>
        <w:t>reported rate and it</w:t>
      </w:r>
      <w:r w:rsidR="004908FC" w:rsidRPr="00584E61">
        <w:rPr>
          <w:rFonts w:ascii="Times New Roman" w:eastAsia="Times New Roman" w:hAnsi="Times New Roman"/>
          <w:sz w:val="24"/>
          <w:szCs w:val="24"/>
        </w:rPr>
        <w:t>s</w:t>
      </w:r>
      <w:r w:rsidRPr="00584E61">
        <w:rPr>
          <w:rFonts w:ascii="Times New Roman" w:eastAsia="Times New Roman" w:hAnsi="Times New Roman"/>
          <w:sz w:val="24"/>
          <w:szCs w:val="24"/>
        </w:rPr>
        <w:t xml:space="preserve"> predicted rate</w:t>
      </w:r>
      <w:r w:rsidR="00AA2D58">
        <w:rPr>
          <w:rFonts w:ascii="Times New Roman" w:eastAsia="Times New Roman" w:hAnsi="Times New Roman"/>
          <w:sz w:val="24"/>
          <w:szCs w:val="24"/>
        </w:rPr>
        <w:t>,</w:t>
      </w:r>
      <w:r w:rsidRPr="00584E61">
        <w:rPr>
          <w:rFonts w:ascii="Times New Roman" w:eastAsia="Times New Roman" w:hAnsi="Times New Roman"/>
          <w:sz w:val="24"/>
          <w:szCs w:val="24"/>
        </w:rPr>
        <w:t xml:space="preserve"> considering detectability</w:t>
      </w:r>
      <w:r w:rsidR="00AA2D58">
        <w:rPr>
          <w:rFonts w:ascii="Times New Roman" w:eastAsia="Times New Roman" w:hAnsi="Times New Roman"/>
          <w:sz w:val="24"/>
          <w:szCs w:val="24"/>
        </w:rPr>
        <w:t>,</w:t>
      </w:r>
      <w:r w:rsidRPr="00584E61">
        <w:rPr>
          <w:rFonts w:ascii="Times New Roman" w:eastAsia="Times New Roman" w:hAnsi="Times New Roman"/>
          <w:sz w:val="24"/>
          <w:szCs w:val="24"/>
        </w:rPr>
        <w:t xml:space="preserve"> are compared within the GI to determine the quality of fit to the </w:t>
      </w:r>
      <w:r w:rsidR="00983289">
        <w:rPr>
          <w:rFonts w:ascii="Times New Roman" w:eastAsia="Times New Roman" w:hAnsi="Times New Roman"/>
          <w:sz w:val="24"/>
          <w:szCs w:val="24"/>
        </w:rPr>
        <w:t>paleoseismic data at each site.</w:t>
      </w:r>
    </w:p>
    <w:p w14:paraId="3B9083AB" w14:textId="6BA60592" w:rsidR="00F17791" w:rsidRPr="00983289" w:rsidRDefault="00C41314" w:rsidP="00CC1CB5">
      <w:pPr>
        <w:pStyle w:val="Heading1"/>
      </w:pPr>
      <w:r w:rsidRPr="00983289">
        <w:t>Geology</w:t>
      </w:r>
    </w:p>
    <w:tbl>
      <w:tblPr>
        <w:tblW w:w="9647" w:type="dxa"/>
        <w:tblLook w:val="01E0" w:firstRow="1" w:lastRow="1" w:firstColumn="1" w:lastColumn="1" w:noHBand="0" w:noVBand="0"/>
      </w:tblPr>
      <w:tblGrid>
        <w:gridCol w:w="9135"/>
        <w:gridCol w:w="512"/>
      </w:tblGrid>
      <w:tr w:rsidR="00F17791" w:rsidRPr="00584E61" w14:paraId="7E4EDFC4" w14:textId="77777777">
        <w:trPr>
          <w:trHeight w:val="304"/>
        </w:trPr>
        <w:tc>
          <w:tcPr>
            <w:tcW w:w="9135" w:type="dxa"/>
          </w:tcPr>
          <w:p w14:paraId="3217F96F" w14:textId="5B30A2F4" w:rsidR="00654695" w:rsidRDefault="00184C9D" w:rsidP="001460FE">
            <w:pPr>
              <w:rPr>
                <w:rFonts w:ascii="Times New Roman" w:hAnsi="Times New Roman"/>
                <w:sz w:val="24"/>
                <w:szCs w:val="24"/>
              </w:rPr>
            </w:pPr>
            <w:r>
              <w:rPr>
                <w:rFonts w:ascii="Times New Roman" w:hAnsi="Times New Roman"/>
                <w:sz w:val="24"/>
                <w:szCs w:val="24"/>
              </w:rPr>
              <w:t>Earthquakes generate a wide variety of surface rupture features (</w:t>
            </w:r>
            <w:r w:rsidR="00C10DCB">
              <w:rPr>
                <w:rFonts w:ascii="Times New Roman" w:hAnsi="Times New Roman"/>
                <w:sz w:val="24"/>
                <w:szCs w:val="24"/>
              </w:rPr>
              <w:t>f</w:t>
            </w:r>
            <w:r>
              <w:rPr>
                <w:rFonts w:ascii="Times New Roman" w:hAnsi="Times New Roman"/>
                <w:sz w:val="24"/>
                <w:szCs w:val="24"/>
              </w:rPr>
              <w:t>ig</w:t>
            </w:r>
            <w:r w:rsidR="00C10DCB">
              <w:rPr>
                <w:rFonts w:ascii="Times New Roman" w:hAnsi="Times New Roman"/>
                <w:sz w:val="24"/>
                <w:szCs w:val="24"/>
              </w:rPr>
              <w:t>.</w:t>
            </w:r>
            <w:r>
              <w:rPr>
                <w:rFonts w:ascii="Times New Roman" w:hAnsi="Times New Roman"/>
                <w:sz w:val="24"/>
                <w:szCs w:val="24"/>
              </w:rPr>
              <w:t xml:space="preserve"> </w:t>
            </w:r>
            <w:r w:rsidR="00C10DCB">
              <w:rPr>
                <w:rFonts w:ascii="Times New Roman" w:hAnsi="Times New Roman"/>
                <w:sz w:val="24"/>
                <w:szCs w:val="24"/>
              </w:rPr>
              <w:t>N</w:t>
            </w:r>
            <w:r>
              <w:rPr>
                <w:rFonts w:ascii="Times New Roman" w:hAnsi="Times New Roman"/>
                <w:sz w:val="24"/>
                <w:szCs w:val="24"/>
              </w:rPr>
              <w:t xml:space="preserve">2) that result in a wide range of expression of paleo-earthquakes in the geologic record. </w:t>
            </w:r>
            <w:r w:rsidR="001460FE" w:rsidRPr="00584E61">
              <w:rPr>
                <w:rFonts w:ascii="Times New Roman" w:hAnsi="Times New Roman"/>
                <w:sz w:val="24"/>
                <w:szCs w:val="24"/>
              </w:rPr>
              <w:t xml:space="preserve">Geologic factors contributing to the </w:t>
            </w:r>
            <w:r w:rsidR="00B15149" w:rsidRPr="00584E61">
              <w:rPr>
                <w:rFonts w:ascii="Times New Roman" w:hAnsi="Times New Roman"/>
                <w:sz w:val="24"/>
                <w:szCs w:val="24"/>
              </w:rPr>
              <w:t>reliability of data from paleoseismic studies</w:t>
            </w:r>
            <w:r w:rsidR="00950557" w:rsidRPr="00584E61">
              <w:rPr>
                <w:rFonts w:ascii="Times New Roman" w:hAnsi="Times New Roman"/>
                <w:sz w:val="24"/>
                <w:szCs w:val="24"/>
              </w:rPr>
              <w:t xml:space="preserve"> have</w:t>
            </w:r>
            <w:r w:rsidR="001460FE" w:rsidRPr="00584E61">
              <w:rPr>
                <w:rFonts w:ascii="Times New Roman" w:hAnsi="Times New Roman"/>
                <w:sz w:val="24"/>
                <w:szCs w:val="24"/>
              </w:rPr>
              <w:t xml:space="preserve"> been studied by a number of workers, including McCalpin (1996), Seitz (1999), Sch</w:t>
            </w:r>
            <w:r w:rsidR="00B15149" w:rsidRPr="00584E61">
              <w:rPr>
                <w:rFonts w:ascii="Times New Roman" w:hAnsi="Times New Roman"/>
                <w:sz w:val="24"/>
                <w:szCs w:val="24"/>
              </w:rPr>
              <w:t xml:space="preserve">arer </w:t>
            </w:r>
            <w:r w:rsidR="00143036" w:rsidRPr="00584E61">
              <w:rPr>
                <w:rFonts w:ascii="Times New Roman" w:hAnsi="Times New Roman"/>
                <w:sz w:val="24"/>
                <w:szCs w:val="24"/>
              </w:rPr>
              <w:t>and others</w:t>
            </w:r>
            <w:r w:rsidR="00B15149" w:rsidRPr="00584E61">
              <w:rPr>
                <w:rFonts w:ascii="Times New Roman" w:hAnsi="Times New Roman"/>
                <w:sz w:val="24"/>
                <w:szCs w:val="24"/>
              </w:rPr>
              <w:t xml:space="preserve"> (2002), </w:t>
            </w:r>
            <w:r w:rsidR="00143036" w:rsidRPr="00584E61">
              <w:rPr>
                <w:rFonts w:ascii="Times New Roman" w:hAnsi="Times New Roman"/>
                <w:sz w:val="24"/>
                <w:szCs w:val="24"/>
              </w:rPr>
              <w:t xml:space="preserve">and </w:t>
            </w:r>
            <w:r w:rsidR="001460FE" w:rsidRPr="00584E61">
              <w:rPr>
                <w:rFonts w:ascii="Times New Roman" w:hAnsi="Times New Roman"/>
                <w:sz w:val="24"/>
                <w:szCs w:val="24"/>
              </w:rPr>
              <w:t>Young</w:t>
            </w:r>
            <w:r w:rsidR="00E0708A" w:rsidRPr="00584E61">
              <w:rPr>
                <w:rFonts w:ascii="Times New Roman" w:hAnsi="Times New Roman"/>
                <w:sz w:val="24"/>
                <w:szCs w:val="24"/>
              </w:rPr>
              <w:t>s</w:t>
            </w:r>
            <w:r w:rsidR="001460FE" w:rsidRPr="00584E61">
              <w:rPr>
                <w:rFonts w:ascii="Times New Roman" w:hAnsi="Times New Roman"/>
                <w:sz w:val="24"/>
                <w:szCs w:val="24"/>
              </w:rPr>
              <w:t xml:space="preserve"> </w:t>
            </w:r>
            <w:r w:rsidR="00246A30" w:rsidRPr="00584E61">
              <w:rPr>
                <w:rFonts w:ascii="Times New Roman" w:hAnsi="Times New Roman"/>
                <w:sz w:val="24"/>
                <w:szCs w:val="24"/>
              </w:rPr>
              <w:t>and others</w:t>
            </w:r>
            <w:r w:rsidR="001460FE" w:rsidRPr="00584E61">
              <w:rPr>
                <w:rFonts w:ascii="Times New Roman" w:hAnsi="Times New Roman"/>
                <w:sz w:val="24"/>
                <w:szCs w:val="24"/>
              </w:rPr>
              <w:t xml:space="preserve"> (2006).</w:t>
            </w:r>
            <w:r w:rsidR="00CC1CB5">
              <w:rPr>
                <w:rFonts w:ascii="Times New Roman" w:hAnsi="Times New Roman"/>
                <w:sz w:val="24"/>
                <w:szCs w:val="24"/>
              </w:rPr>
              <w:t xml:space="preserve"> </w:t>
            </w:r>
            <w:r w:rsidR="00A43304">
              <w:rPr>
                <w:rFonts w:ascii="Times New Roman" w:hAnsi="Times New Roman"/>
                <w:sz w:val="24"/>
                <w:szCs w:val="24"/>
              </w:rPr>
              <w:t xml:space="preserve">Most of these studies have focused on the quality of individual observations; </w:t>
            </w:r>
            <w:r w:rsidR="00B44D69">
              <w:rPr>
                <w:rFonts w:ascii="Times New Roman" w:hAnsi="Times New Roman"/>
                <w:sz w:val="24"/>
                <w:szCs w:val="24"/>
              </w:rPr>
              <w:t>that is,</w:t>
            </w:r>
            <w:r w:rsidR="00A43304">
              <w:rPr>
                <w:rFonts w:ascii="Times New Roman" w:hAnsi="Times New Roman"/>
                <w:sz w:val="24"/>
                <w:szCs w:val="24"/>
              </w:rPr>
              <w:t xml:space="preserve"> how likely is it that a particular feature </w:t>
            </w:r>
            <w:r w:rsidR="00AA2D58">
              <w:rPr>
                <w:rFonts w:ascii="Times New Roman" w:hAnsi="Times New Roman"/>
                <w:sz w:val="24"/>
                <w:szCs w:val="24"/>
              </w:rPr>
              <w:t xml:space="preserve">identified </w:t>
            </w:r>
            <w:r w:rsidR="00A43304">
              <w:rPr>
                <w:rFonts w:ascii="Times New Roman" w:hAnsi="Times New Roman"/>
                <w:sz w:val="24"/>
                <w:szCs w:val="24"/>
              </w:rPr>
              <w:t>in a trench</w:t>
            </w:r>
            <w:r w:rsidR="00480E88">
              <w:rPr>
                <w:rFonts w:ascii="Times New Roman" w:hAnsi="Times New Roman"/>
                <w:sz w:val="24"/>
                <w:szCs w:val="24"/>
              </w:rPr>
              <w:t xml:space="preserve"> (usually referred to as an “event”) is a prehistoric earthquake</w:t>
            </w:r>
            <w:r w:rsidR="00A43304">
              <w:rPr>
                <w:rFonts w:ascii="Times New Roman" w:hAnsi="Times New Roman"/>
                <w:sz w:val="24"/>
                <w:szCs w:val="24"/>
              </w:rPr>
              <w:t>.</w:t>
            </w:r>
            <w:r w:rsidR="00CC1CB5">
              <w:rPr>
                <w:rFonts w:ascii="Times New Roman" w:hAnsi="Times New Roman"/>
                <w:sz w:val="24"/>
                <w:szCs w:val="24"/>
              </w:rPr>
              <w:t xml:space="preserve"> </w:t>
            </w:r>
            <w:r w:rsidR="00480E88">
              <w:rPr>
                <w:rFonts w:ascii="Times New Roman" w:hAnsi="Times New Roman"/>
                <w:sz w:val="24"/>
                <w:szCs w:val="24"/>
              </w:rPr>
              <w:t>Sometimes p</w:t>
            </w:r>
            <w:r w:rsidR="00B15149" w:rsidRPr="00584E61">
              <w:rPr>
                <w:rFonts w:ascii="Times New Roman" w:hAnsi="Times New Roman"/>
                <w:sz w:val="24"/>
                <w:szCs w:val="24"/>
              </w:rPr>
              <w:t xml:space="preserve">ublished results point out </w:t>
            </w:r>
            <w:r w:rsidR="00480E88">
              <w:rPr>
                <w:rFonts w:ascii="Times New Roman" w:hAnsi="Times New Roman"/>
                <w:sz w:val="24"/>
                <w:szCs w:val="24"/>
              </w:rPr>
              <w:t>site uncertainties, like</w:t>
            </w:r>
            <w:r w:rsidR="00B15149" w:rsidRPr="00584E61">
              <w:rPr>
                <w:rFonts w:ascii="Times New Roman" w:hAnsi="Times New Roman"/>
                <w:sz w:val="24"/>
                <w:szCs w:val="24"/>
              </w:rPr>
              <w:t xml:space="preserve"> portions of the record that are inferred to be incomplete, but such information is rarely (if ever) incorp</w:t>
            </w:r>
            <w:r w:rsidR="00AA2D58">
              <w:rPr>
                <w:rFonts w:ascii="Times New Roman" w:hAnsi="Times New Roman"/>
                <w:sz w:val="24"/>
                <w:szCs w:val="24"/>
              </w:rPr>
              <w:t>orated into hazard uncertainty.</w:t>
            </w:r>
          </w:p>
          <w:p w14:paraId="5CC8E7A5" w14:textId="77777777" w:rsidR="00736888" w:rsidRDefault="00736888" w:rsidP="00736888">
            <w:pPr>
              <w:rPr>
                <w:noProof/>
              </w:rPr>
            </w:pPr>
            <w:r>
              <w:rPr>
                <w:noProof/>
              </w:rPr>
              <w:lastRenderedPageBreak/>
              <mc:AlternateContent>
                <mc:Choice Requires="wpg">
                  <w:drawing>
                    <wp:inline distT="0" distB="0" distL="0" distR="0" wp14:anchorId="5DC51E7B" wp14:editId="6E2F4812">
                      <wp:extent cx="5543550" cy="5429250"/>
                      <wp:effectExtent l="19050" t="19050" r="19050" b="19050"/>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5429250"/>
                                <a:chOff x="228600" y="152400"/>
                                <a:chExt cx="8686800" cy="6562424"/>
                              </a:xfrm>
                            </wpg:grpSpPr>
                            <pic:pic xmlns:pic="http://schemas.openxmlformats.org/drawingml/2006/picture">
                              <pic:nvPicPr>
                                <pic:cNvPr id="6" name="Picture 15" descr="HIzmut_Bay_deformation"/>
                                <pic:cNvPicPr>
                                  <a:picLocks noChangeAspect="1" noChangeArrowheads="1"/>
                                </pic:cNvPicPr>
                              </pic:nvPicPr>
                              <pic:blipFill>
                                <a:blip r:embed="rId10"/>
                                <a:srcRect/>
                                <a:stretch>
                                  <a:fillRect/>
                                </a:stretch>
                              </pic:blipFill>
                              <pic:spPr bwMode="auto">
                                <a:xfrm>
                                  <a:off x="381000" y="152400"/>
                                  <a:ext cx="3886200" cy="2598738"/>
                                </a:xfrm>
                                <a:prstGeom prst="rect">
                                  <a:avLst/>
                                </a:prstGeom>
                                <a:noFill/>
                                <a:ln w="9525">
                                  <a:solidFill>
                                    <a:sysClr val="windowText" lastClr="000000"/>
                                  </a:solidFill>
                                  <a:miter lim="800000"/>
                                  <a:headEnd/>
                                  <a:tailEnd/>
                                </a:ln>
                              </pic:spPr>
                            </pic:pic>
                            <pic:pic xmlns:pic="http://schemas.openxmlformats.org/drawingml/2006/picture">
                              <pic:nvPicPr>
                                <pic:cNvPr id="16" name="Picture 16" descr="moletrack"/>
                                <pic:cNvPicPr>
                                  <a:picLocks noChangeAspect="1" noChangeArrowheads="1"/>
                                </pic:cNvPicPr>
                              </pic:nvPicPr>
                              <pic:blipFill>
                                <a:blip r:embed="rId11"/>
                                <a:srcRect/>
                                <a:stretch>
                                  <a:fillRect/>
                                </a:stretch>
                              </pic:blipFill>
                              <pic:spPr bwMode="auto">
                                <a:xfrm>
                                  <a:off x="5257800" y="1981200"/>
                                  <a:ext cx="3657600" cy="4724400"/>
                                </a:xfrm>
                                <a:prstGeom prst="rect">
                                  <a:avLst/>
                                </a:prstGeom>
                                <a:noFill/>
                                <a:ln w="9525">
                                  <a:solidFill>
                                    <a:sysClr val="windowText" lastClr="000000"/>
                                  </a:solidFill>
                                  <a:miter lim="800000"/>
                                  <a:headEnd/>
                                  <a:tailEnd/>
                                </a:ln>
                              </pic:spPr>
                            </pic:pic>
                            <pic:pic xmlns:pic="http://schemas.openxmlformats.org/drawingml/2006/picture">
                              <pic:nvPicPr>
                                <pic:cNvPr id="17" name="Picture 17" descr="moletrack_exposed_dump"/>
                                <pic:cNvPicPr>
                                  <a:picLocks noChangeAspect="1" noChangeArrowheads="1"/>
                                </pic:cNvPicPr>
                              </pic:nvPicPr>
                              <pic:blipFill>
                                <a:blip r:embed="rId12"/>
                                <a:srcRect/>
                                <a:stretch>
                                  <a:fillRect/>
                                </a:stretch>
                              </pic:blipFill>
                              <pic:spPr bwMode="auto">
                                <a:xfrm>
                                  <a:off x="228600" y="3048000"/>
                                  <a:ext cx="4876800" cy="3263900"/>
                                </a:xfrm>
                                <a:prstGeom prst="rect">
                                  <a:avLst/>
                                </a:prstGeom>
                                <a:noFill/>
                                <a:ln w="9525">
                                  <a:solidFill>
                                    <a:sysClr val="windowText" lastClr="000000"/>
                                  </a:solidFill>
                                  <a:miter lim="800000"/>
                                  <a:headEnd/>
                                  <a:tailEnd/>
                                </a:ln>
                              </pic:spPr>
                            </pic:pic>
                            <wps:wsp>
                              <wps:cNvPr id="19" name="Text Box 7"/>
                              <wps:cNvSpPr txBox="1">
                                <a:spLocks noChangeArrowheads="1"/>
                              </wps:cNvSpPr>
                              <wps:spPr bwMode="auto">
                                <a:xfrm>
                                  <a:off x="517510" y="6438600"/>
                                  <a:ext cx="1322704" cy="276224"/>
                                </a:xfrm>
                                <a:prstGeom prst="rect">
                                  <a:avLst/>
                                </a:prstGeom>
                                <a:noFill/>
                                <a:ln w="9525">
                                  <a:noFill/>
                                  <a:miter lim="800000"/>
                                  <a:headEnd/>
                                  <a:tailEnd/>
                                </a:ln>
                                <a:effectLst/>
                              </wps:spPr>
                              <wps:txbx>
                                <w:txbxContent>
                                  <w:p w14:paraId="70512F8E" w14:textId="77777777" w:rsidR="00B06E6F" w:rsidRDefault="00B06E6F" w:rsidP="00736888">
                                    <w:pPr>
                                      <w:pStyle w:val="NormalWeb"/>
                                      <w:kinsoku w:val="0"/>
                                      <w:overflowPunct w:val="0"/>
                                      <w:spacing w:before="0" w:beforeAutospacing="0" w:after="0" w:afterAutospacing="0"/>
                                      <w:textAlignment w:val="baseline"/>
                                    </w:pPr>
                                    <w:r>
                                      <w:rPr>
                                        <w:rFonts w:cstheme="minorBidi"/>
                                        <w:color w:val="000000" w:themeColor="text1"/>
                                        <w:kern w:val="24"/>
                                      </w:rPr>
                                      <w:t>Izmit 1999 (M7.4)</w:t>
                                    </w:r>
                                  </w:p>
                                </w:txbxContent>
                              </wps:txbx>
                              <wps:bodyPr wrap="square">
                                <a:noAutofit/>
                              </wps:bodyPr>
                            </wps:wsp>
                          </wpg:wgp>
                        </a:graphicData>
                      </a:graphic>
                    </wp:inline>
                  </w:drawing>
                </mc:Choice>
                <mc:Fallback xmlns:mv="urn:schemas-microsoft-com:mac:vml" xmlns:mo="http://schemas.microsoft.com/office/mac/office/2008/main">
                  <w:pict>
                    <v:group id="Group 14" o:spid="_x0000_s1026" style="width:436.5pt;height:427.5pt;mso-position-horizontal-relative:char;mso-position-vertical-relative:line" coordorigin="228600,152400" coordsize="8686800,656242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">
                      <v:shape id="Picture 15" o:spid="_x0000_s1027" type="#_x0000_t75" alt="HIzmut_Bay_deformation" style="position:absolute;left:381000;top:152400;width:3886200;height:25987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10;mH7EAAAA2gAAAA8AAABkcnMvZG93bnJldi54bWxEj09rAjEUxO8Fv0N4greabQ/bupoVEYSKXrp6&#10;aG/Pzds/dfMSNlHXfvqmUOhxmJnfMIvlYDpxpd63lhU8TRMQxKXVLdcKjofN4ysIH5A1dpZJwZ08&#10;LPPRwwIzbW/8Ttci1CJC2GeooAnBZVL6siGDfmodcfQq2xsMUfa11D3eItx08jlJUmmw5bjQoKN1&#10;Q+W5uBgF+qX6SO3qa3/uXDFL3Pfn7oRbpSbjYTUHEWgI/+G/9ptWkMLvlXgDZP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wmH7EAAAA2gAAAA8AAAAAAAAAAAAAAAAAnAIA&#10;AGRycy9kb3ducmV2LnhtbFBLBQYAAAAABAAEAPcAAACNAwAAAAA=&#10;" stroked="t" strokecolor="windowText">
                        <v:imagedata r:id="rId14" o:title="HIzmut_Bay_deformation"/>
                      </v:shape>
                      <v:shape id="Picture 16" o:spid="_x0000_s1028" type="#_x0000_t75" alt="moletrack" style="position:absolute;left:5257800;top:1981200;width:3657600;height:472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y&#10;NRnBAAAA2wAAAA8AAABkcnMvZG93bnJldi54bWxET81qAjEQvhd8hzBCbzWrwlJWo6hV8CAtrj7A&#10;sBk3i5tJ3KS6fXtTKPQ2H9/vzJe9bcWdutA4VjAeZSCIK6cbrhWcT7u3dxAhImtsHZOCHwqwXAxe&#10;5lho9+Aj3ctYixTCoUAFJkZfSBkqQxbDyHnixF1cZzEm2NVSd/hI4baVkyzLpcWGU4NBTxtD1bX8&#10;tgom+eV0XX9Yv/WtmX5+Hdz2pvdKvQ771QxEpD7+i//ce53m5/D7Szp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OyNRnBAAAA2wAAAA8AAAAAAAAAAAAAAAAAnAIAAGRy&#10;cy9kb3ducmV2LnhtbFBLBQYAAAAABAAEAPcAAACKAwAAAAA=&#10;" stroked="t" strokecolor="windowText">
                        <v:imagedata r:id="rId15" o:title="moletrack"/>
                      </v:shape>
                      <v:shape id="Picture 17" o:spid="_x0000_s1029" type="#_x0000_t75" alt="moletrack_exposed_dump" style="position:absolute;left:228600;top:3048000;width:4876800;height:3263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10;O3LDAAAA2wAAAA8AAABkcnMvZG93bnJldi54bWxET9tqwkAQfRf8h2UKfZG6aQta02zEWoSiiNe+&#10;D9lpEs3Ohuw2pn/fFQTf5nCuk0w7U4mWGldaVvA8jEAQZ1aXnCs4HhZPbyCcR9ZYWSYFf+RgmvZ7&#10;CcbaXnhH7d7nIoSwi1FB4X0dS+myggy6oa2JA/djG4M+wCaXusFLCDeVfImikTRYcmgosKZ5Qdl5&#10;/2sUZGY1mZzWn3hYvH63g80HzrejpVKPD93sHYSnzt/FN/eXDvPHcP0lHCDT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T87csMAAADbAAAADwAAAAAAAAAAAAAAAACcAgAA&#10;ZHJzL2Rvd25yZXYueG1sUEsFBgAAAAAEAAQA9wAAAIwDAAAAAA==&#10;" stroked="t" strokecolor="windowText">
                        <v:imagedata r:id="rId16" o:title="moletrack_exposed_dump"/>
                      </v:shape>
                      <v:shapetype id="_x0000_t202" coordsize="21600,21600" o:spt="202" path="m0,0l0,21600,21600,21600,21600,0xe">
                        <v:stroke joinstyle="miter"/>
                        <v:path gradientshapeok="t" o:connecttype="rect"/>
                      </v:shapetype>
                      <v:shape id="Text Box 7" o:spid="_x0000_s1030" type="#_x0000_t202" style="position:absolute;left:517510;top:6438600;width:132270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70512F8E" w14:textId="77777777" w:rsidR="00B06E6F" w:rsidRDefault="00B06E6F" w:rsidP="00736888">
                              <w:pPr>
                                <w:pStyle w:val="NormalWeb"/>
                                <w:kinsoku w:val="0"/>
                                <w:overflowPunct w:val="0"/>
                                <w:spacing w:before="0" w:beforeAutospacing="0" w:after="0" w:afterAutospacing="0"/>
                                <w:textAlignment w:val="baseline"/>
                              </w:pPr>
                              <w:proofErr w:type="spellStart"/>
                              <w:r>
                                <w:rPr>
                                  <w:rFonts w:cstheme="minorBidi"/>
                                  <w:color w:val="000000" w:themeColor="text1"/>
                                  <w:kern w:val="24"/>
                                </w:rPr>
                                <w:t>Izmit</w:t>
                              </w:r>
                              <w:proofErr w:type="spellEnd"/>
                              <w:r>
                                <w:rPr>
                                  <w:rFonts w:cstheme="minorBidi"/>
                                  <w:color w:val="000000" w:themeColor="text1"/>
                                  <w:kern w:val="24"/>
                                </w:rPr>
                                <w:t xml:space="preserve"> 1999 (M7.4)</w:t>
                              </w:r>
                            </w:p>
                          </w:txbxContent>
                        </v:textbox>
                      </v:shape>
                      <w10:anchorlock/>
                    </v:group>
                  </w:pict>
                </mc:Fallback>
              </mc:AlternateContent>
            </w:r>
          </w:p>
          <w:p w14:paraId="226B9A5B" w14:textId="67A3503B" w:rsidR="00736888" w:rsidRDefault="00736888" w:rsidP="00CC1CB5">
            <w:pPr>
              <w:pStyle w:val="Caption"/>
              <w:rPr>
                <w:noProof/>
              </w:rPr>
            </w:pPr>
            <w:r w:rsidRPr="00CC1CB5">
              <w:rPr>
                <w:b/>
                <w:noProof/>
              </w:rPr>
              <w:t xml:space="preserve">Figure </w:t>
            </w:r>
            <w:r w:rsidR="00C10DCB">
              <w:rPr>
                <w:b/>
                <w:noProof/>
              </w:rPr>
              <w:t>I</w:t>
            </w:r>
            <w:r w:rsidRPr="00CC1CB5">
              <w:rPr>
                <w:b/>
                <w:noProof/>
              </w:rPr>
              <w:t>2</w:t>
            </w:r>
            <w:r w:rsidR="00CC1CB5" w:rsidRPr="00CC1CB5">
              <w:rPr>
                <w:b/>
                <w:noProof/>
              </w:rPr>
              <w:t>.</w:t>
            </w:r>
            <w:r w:rsidRPr="00506932">
              <w:rPr>
                <w:noProof/>
              </w:rPr>
              <w:t xml:space="preserve"> </w:t>
            </w:r>
            <w:r>
              <w:rPr>
                <w:noProof/>
              </w:rPr>
              <w:t>Large earthquakes disrupt the ground surface in a wide variety ways, including cracks (fissures,</w:t>
            </w:r>
            <w:r w:rsidR="00654695">
              <w:rPr>
                <w:noProof/>
              </w:rPr>
              <w:t xml:space="preserve"> upper left)</w:t>
            </w:r>
            <w:r>
              <w:rPr>
                <w:noProof/>
              </w:rPr>
              <w:t>, folds (lower left) and “mole tracks” (right) that include a variety of lateral, compressional and extension features all mixed together.</w:t>
            </w:r>
            <w:r w:rsidR="00CC1CB5">
              <w:rPr>
                <w:noProof/>
              </w:rPr>
              <w:t xml:space="preserve"> </w:t>
            </w:r>
            <w:r>
              <w:rPr>
                <w:noProof/>
              </w:rPr>
              <w:t>The spatial variability of ruptures both in width and</w:t>
            </w:r>
            <w:r w:rsidR="00CC1CB5">
              <w:rPr>
                <w:noProof/>
              </w:rPr>
              <w:t xml:space="preserve"> </w:t>
            </w:r>
            <w:r>
              <w:rPr>
                <w:noProof/>
              </w:rPr>
              <w:t>along strike requires multiple excavations to truly understand the paleo-earthquake.</w:t>
            </w:r>
            <w:r w:rsidR="00DD12E3">
              <w:rPr>
                <w:noProof/>
              </w:rPr>
              <w:t xml:space="preserve"> Photos courtesy of T.</w:t>
            </w:r>
            <w:r>
              <w:rPr>
                <w:noProof/>
              </w:rPr>
              <w:t xml:space="preserve"> Rockwell.</w:t>
            </w:r>
          </w:p>
          <w:p w14:paraId="150D60BD" w14:textId="34D0C3BB" w:rsidR="00B15149" w:rsidRPr="00584E61" w:rsidRDefault="00950557" w:rsidP="001460FE">
            <w:pPr>
              <w:rPr>
                <w:rFonts w:ascii="Times New Roman" w:hAnsi="Times New Roman"/>
                <w:sz w:val="24"/>
                <w:szCs w:val="24"/>
              </w:rPr>
            </w:pPr>
            <w:r w:rsidRPr="00584E61">
              <w:rPr>
                <w:rFonts w:ascii="Times New Roman" w:hAnsi="Times New Roman"/>
                <w:sz w:val="24"/>
                <w:szCs w:val="24"/>
              </w:rPr>
              <w:t>For UCERF purposes the need is more precisely stated as the probability of detecting ground rupture at a paleoseismic site considering all site trenches and exposures</w:t>
            </w:r>
            <w:r w:rsidR="00480E88">
              <w:rPr>
                <w:rFonts w:ascii="Times New Roman" w:hAnsi="Times New Roman"/>
                <w:sz w:val="24"/>
                <w:szCs w:val="24"/>
              </w:rPr>
              <w:t xml:space="preserve">; </w:t>
            </w:r>
            <w:r w:rsidR="00B44D69">
              <w:rPr>
                <w:rFonts w:ascii="Times New Roman" w:hAnsi="Times New Roman"/>
                <w:sz w:val="24"/>
                <w:szCs w:val="24"/>
              </w:rPr>
              <w:t>that is,</w:t>
            </w:r>
            <w:r w:rsidR="00480E88">
              <w:rPr>
                <w:rFonts w:ascii="Times New Roman" w:hAnsi="Times New Roman"/>
                <w:sz w:val="24"/>
                <w:szCs w:val="24"/>
              </w:rPr>
              <w:t xml:space="preserve"> what is the overall resolution of the site, not necessarily the quality of the evidence for individual earthquakes identified at the site</w:t>
            </w:r>
            <w:r w:rsidRPr="00584E61">
              <w:rPr>
                <w:rFonts w:ascii="Times New Roman" w:hAnsi="Times New Roman"/>
                <w:sz w:val="24"/>
                <w:szCs w:val="24"/>
              </w:rPr>
              <w:t>.</w:t>
            </w:r>
            <w:r w:rsidR="00B15149" w:rsidRPr="00584E61">
              <w:rPr>
                <w:rFonts w:ascii="Times New Roman" w:hAnsi="Times New Roman"/>
                <w:sz w:val="24"/>
                <w:szCs w:val="24"/>
              </w:rPr>
              <w:t xml:space="preserve"> There is a general understanding that events can be missed </w:t>
            </w:r>
            <w:r w:rsidR="00811AEB" w:rsidRPr="00584E61">
              <w:rPr>
                <w:rFonts w:ascii="Times New Roman" w:hAnsi="Times New Roman"/>
                <w:sz w:val="24"/>
                <w:szCs w:val="24"/>
              </w:rPr>
              <w:t xml:space="preserve">if </w:t>
            </w:r>
            <w:r w:rsidR="00480E88">
              <w:rPr>
                <w:rFonts w:ascii="Times New Roman" w:hAnsi="Times New Roman"/>
                <w:sz w:val="24"/>
                <w:szCs w:val="24"/>
              </w:rPr>
              <w:t>geologic layer</w:t>
            </w:r>
            <w:r w:rsidR="00811AEB" w:rsidRPr="00584E61">
              <w:rPr>
                <w:rFonts w:ascii="Times New Roman" w:hAnsi="Times New Roman"/>
                <w:sz w:val="24"/>
                <w:szCs w:val="24"/>
              </w:rPr>
              <w:t xml:space="preserve">s </w:t>
            </w:r>
            <w:r w:rsidR="00480E88">
              <w:rPr>
                <w:rFonts w:ascii="Times New Roman" w:hAnsi="Times New Roman"/>
                <w:sz w:val="24"/>
                <w:szCs w:val="24"/>
              </w:rPr>
              <w:t xml:space="preserve">are </w:t>
            </w:r>
            <w:r w:rsidR="00811AEB" w:rsidRPr="00584E61">
              <w:rPr>
                <w:rFonts w:ascii="Times New Roman" w:hAnsi="Times New Roman"/>
                <w:sz w:val="24"/>
                <w:szCs w:val="24"/>
              </w:rPr>
              <w:t>not deposited between distinct events</w:t>
            </w:r>
            <w:r w:rsidR="00B15149" w:rsidRPr="00584E61">
              <w:rPr>
                <w:rFonts w:ascii="Times New Roman" w:hAnsi="Times New Roman"/>
                <w:sz w:val="24"/>
                <w:szCs w:val="24"/>
              </w:rPr>
              <w:t>.</w:t>
            </w:r>
            <w:r w:rsidR="00CC1CB5">
              <w:rPr>
                <w:rFonts w:ascii="Times New Roman" w:hAnsi="Times New Roman"/>
                <w:sz w:val="24"/>
                <w:szCs w:val="24"/>
              </w:rPr>
              <w:t xml:space="preserve"> </w:t>
            </w:r>
            <w:r w:rsidR="00811AEB" w:rsidRPr="00584E61">
              <w:rPr>
                <w:rFonts w:ascii="Times New Roman" w:hAnsi="Times New Roman"/>
                <w:sz w:val="24"/>
                <w:szCs w:val="24"/>
              </w:rPr>
              <w:t xml:space="preserve">Discrete layers are not strictly required between events because </w:t>
            </w:r>
            <w:r w:rsidR="00B15149" w:rsidRPr="00584E61">
              <w:rPr>
                <w:rFonts w:ascii="Times New Roman" w:hAnsi="Times New Roman"/>
                <w:sz w:val="24"/>
                <w:szCs w:val="24"/>
              </w:rPr>
              <w:t xml:space="preserve">fissures, scarp colluviums and even offset of structures </w:t>
            </w:r>
            <w:r w:rsidR="00A9312B" w:rsidRPr="00584E61">
              <w:rPr>
                <w:rFonts w:ascii="Times New Roman" w:hAnsi="Times New Roman"/>
                <w:sz w:val="24"/>
                <w:szCs w:val="24"/>
              </w:rPr>
              <w:t xml:space="preserve">caused by an earlier </w:t>
            </w:r>
            <w:r w:rsidR="0085723D">
              <w:rPr>
                <w:rFonts w:ascii="Times New Roman" w:hAnsi="Times New Roman"/>
                <w:sz w:val="24"/>
                <w:szCs w:val="24"/>
              </w:rPr>
              <w:t xml:space="preserve">earthquake </w:t>
            </w:r>
            <w:r w:rsidR="00A9312B" w:rsidRPr="00584E61">
              <w:rPr>
                <w:rFonts w:ascii="Times New Roman" w:hAnsi="Times New Roman"/>
                <w:sz w:val="24"/>
                <w:szCs w:val="24"/>
              </w:rPr>
              <w:t xml:space="preserve">can indicate </w:t>
            </w:r>
            <w:r w:rsidR="00811AEB" w:rsidRPr="00584E61">
              <w:rPr>
                <w:rFonts w:ascii="Times New Roman" w:hAnsi="Times New Roman"/>
                <w:sz w:val="24"/>
                <w:szCs w:val="24"/>
              </w:rPr>
              <w:t>an event</w:t>
            </w:r>
            <w:r w:rsidR="00A9312B" w:rsidRPr="00584E61">
              <w:rPr>
                <w:rFonts w:ascii="Times New Roman" w:hAnsi="Times New Roman"/>
                <w:sz w:val="24"/>
                <w:szCs w:val="24"/>
              </w:rPr>
              <w:t xml:space="preserve"> within a stratigraphic hiatus</w:t>
            </w:r>
            <w:r w:rsidR="00811AEB" w:rsidRPr="00584E61">
              <w:rPr>
                <w:rFonts w:ascii="Times New Roman" w:hAnsi="Times New Roman"/>
                <w:sz w:val="24"/>
                <w:szCs w:val="24"/>
              </w:rPr>
              <w:t xml:space="preserve"> </w:t>
            </w:r>
            <w:r w:rsidR="00811AEB" w:rsidRPr="00584E61">
              <w:rPr>
                <w:rFonts w:ascii="Times New Roman" w:hAnsi="Times New Roman"/>
                <w:sz w:val="24"/>
                <w:szCs w:val="24"/>
              </w:rPr>
              <w:lastRenderedPageBreak/>
              <w:t xml:space="preserve">(Weldon </w:t>
            </w:r>
            <w:r w:rsidR="00246A30" w:rsidRPr="00584E61">
              <w:rPr>
                <w:rFonts w:ascii="Times New Roman" w:hAnsi="Times New Roman"/>
                <w:sz w:val="24"/>
                <w:szCs w:val="24"/>
              </w:rPr>
              <w:t>and others</w:t>
            </w:r>
            <w:r w:rsidR="00143036" w:rsidRPr="00584E61">
              <w:rPr>
                <w:rFonts w:ascii="Times New Roman" w:hAnsi="Times New Roman"/>
                <w:sz w:val="24"/>
                <w:szCs w:val="24"/>
              </w:rPr>
              <w:t>,</w:t>
            </w:r>
            <w:r w:rsidR="00811AEB" w:rsidRPr="00584E61">
              <w:rPr>
                <w:rFonts w:ascii="Times New Roman" w:hAnsi="Times New Roman"/>
                <w:sz w:val="24"/>
                <w:szCs w:val="24"/>
              </w:rPr>
              <w:t xml:space="preserve"> 2002)</w:t>
            </w:r>
            <w:r w:rsidR="00A9312B" w:rsidRPr="00584E61">
              <w:rPr>
                <w:rFonts w:ascii="Times New Roman" w:hAnsi="Times New Roman"/>
                <w:sz w:val="24"/>
                <w:szCs w:val="24"/>
              </w:rPr>
              <w:t xml:space="preserve">, </w:t>
            </w:r>
            <w:r w:rsidR="00811AEB" w:rsidRPr="00584E61">
              <w:rPr>
                <w:rFonts w:ascii="Times New Roman" w:hAnsi="Times New Roman"/>
                <w:sz w:val="24"/>
                <w:szCs w:val="24"/>
              </w:rPr>
              <w:t xml:space="preserve">but in general, </w:t>
            </w:r>
            <w:r w:rsidR="00A9312B" w:rsidRPr="00584E61">
              <w:rPr>
                <w:rFonts w:ascii="Times New Roman" w:hAnsi="Times New Roman"/>
                <w:sz w:val="24"/>
                <w:szCs w:val="24"/>
              </w:rPr>
              <w:t xml:space="preserve">the fundamental resolution of a site is </w:t>
            </w:r>
            <w:r w:rsidR="00E0708A" w:rsidRPr="00584E61">
              <w:rPr>
                <w:rFonts w:ascii="Times New Roman" w:hAnsi="Times New Roman"/>
                <w:sz w:val="24"/>
                <w:szCs w:val="24"/>
              </w:rPr>
              <w:t xml:space="preserve">strongly </w:t>
            </w:r>
            <w:r w:rsidR="00811AEB" w:rsidRPr="00584E61">
              <w:rPr>
                <w:rFonts w:ascii="Times New Roman" w:hAnsi="Times New Roman"/>
                <w:sz w:val="24"/>
                <w:szCs w:val="24"/>
              </w:rPr>
              <w:t xml:space="preserve">a function of </w:t>
            </w:r>
            <w:r w:rsidR="00A9312B" w:rsidRPr="00584E61">
              <w:rPr>
                <w:rFonts w:ascii="Times New Roman" w:hAnsi="Times New Roman"/>
                <w:sz w:val="24"/>
                <w:szCs w:val="24"/>
              </w:rPr>
              <w:t>the frequency of deposition of distinct, dateable stratigraphic layers.</w:t>
            </w:r>
            <w:r w:rsidR="00CC1CB5">
              <w:rPr>
                <w:rFonts w:ascii="Times New Roman" w:hAnsi="Times New Roman"/>
                <w:sz w:val="24"/>
                <w:szCs w:val="24"/>
              </w:rPr>
              <w:t xml:space="preserve"> </w:t>
            </w:r>
            <w:r w:rsidR="00811AEB" w:rsidRPr="00584E61">
              <w:rPr>
                <w:rFonts w:ascii="Times New Roman" w:hAnsi="Times New Roman"/>
                <w:sz w:val="24"/>
                <w:szCs w:val="24"/>
              </w:rPr>
              <w:t>In practice</w:t>
            </w:r>
            <w:r w:rsidR="00E0708A" w:rsidRPr="00584E61">
              <w:rPr>
                <w:rFonts w:ascii="Times New Roman" w:hAnsi="Times New Roman"/>
                <w:sz w:val="24"/>
                <w:szCs w:val="24"/>
              </w:rPr>
              <w:t xml:space="preserve"> other factors</w:t>
            </w:r>
            <w:r w:rsidR="00811AEB" w:rsidRPr="00584E61">
              <w:rPr>
                <w:rFonts w:ascii="Times New Roman" w:hAnsi="Times New Roman"/>
                <w:sz w:val="24"/>
                <w:szCs w:val="24"/>
              </w:rPr>
              <w:t xml:space="preserve"> are also important</w:t>
            </w:r>
            <w:r w:rsidR="00E0708A" w:rsidRPr="00584E61">
              <w:rPr>
                <w:rFonts w:ascii="Times New Roman" w:hAnsi="Times New Roman"/>
                <w:sz w:val="24"/>
                <w:szCs w:val="24"/>
              </w:rPr>
              <w:t xml:space="preserve">, such as the number and spatial distribution of exposures, </w:t>
            </w:r>
            <w:r w:rsidR="0085723D">
              <w:rPr>
                <w:rFonts w:ascii="Times New Roman" w:hAnsi="Times New Roman"/>
                <w:sz w:val="24"/>
                <w:szCs w:val="24"/>
              </w:rPr>
              <w:t xml:space="preserve">and </w:t>
            </w:r>
            <w:r w:rsidR="00E0708A" w:rsidRPr="00584E61">
              <w:rPr>
                <w:rFonts w:ascii="Times New Roman" w:hAnsi="Times New Roman"/>
                <w:sz w:val="24"/>
                <w:szCs w:val="24"/>
              </w:rPr>
              <w:t>the nature and width of the fault zone at the site.</w:t>
            </w:r>
            <w:r w:rsidR="00CC1CB5">
              <w:rPr>
                <w:rFonts w:ascii="Times New Roman" w:hAnsi="Times New Roman"/>
                <w:sz w:val="24"/>
                <w:szCs w:val="24"/>
              </w:rPr>
              <w:t xml:space="preserve"> </w:t>
            </w:r>
            <w:r w:rsidR="00C2793A" w:rsidRPr="00584E61">
              <w:rPr>
                <w:rFonts w:ascii="Times New Roman" w:hAnsi="Times New Roman"/>
                <w:sz w:val="24"/>
                <w:szCs w:val="24"/>
              </w:rPr>
              <w:t xml:space="preserve">It is also true, although not as widely appreciated outside the paleoseismic community, that records </w:t>
            </w:r>
            <w:r w:rsidR="00811AEB" w:rsidRPr="00584E61">
              <w:rPr>
                <w:rFonts w:ascii="Times New Roman" w:hAnsi="Times New Roman"/>
                <w:sz w:val="24"/>
                <w:szCs w:val="24"/>
              </w:rPr>
              <w:t xml:space="preserve">can </w:t>
            </w:r>
            <w:r w:rsidR="00C2793A" w:rsidRPr="00584E61">
              <w:rPr>
                <w:rFonts w:ascii="Times New Roman" w:hAnsi="Times New Roman"/>
                <w:sz w:val="24"/>
                <w:szCs w:val="24"/>
              </w:rPr>
              <w:t>contain “events” that are not real earthquakes.</w:t>
            </w:r>
            <w:r w:rsidR="00CC1CB5">
              <w:rPr>
                <w:rFonts w:ascii="Times New Roman" w:hAnsi="Times New Roman"/>
                <w:sz w:val="24"/>
                <w:szCs w:val="24"/>
              </w:rPr>
              <w:t xml:space="preserve"> </w:t>
            </w:r>
            <w:r w:rsidR="00C2793A" w:rsidRPr="00584E61">
              <w:rPr>
                <w:rFonts w:ascii="Times New Roman" w:hAnsi="Times New Roman"/>
                <w:sz w:val="24"/>
                <w:szCs w:val="24"/>
              </w:rPr>
              <w:t xml:space="preserve">This is due to the fact that </w:t>
            </w:r>
            <w:r w:rsidR="00811AEB" w:rsidRPr="00584E61">
              <w:rPr>
                <w:rFonts w:ascii="Times New Roman" w:hAnsi="Times New Roman"/>
                <w:sz w:val="24"/>
                <w:szCs w:val="24"/>
              </w:rPr>
              <w:t>some</w:t>
            </w:r>
            <w:r w:rsidR="00C2793A" w:rsidRPr="00584E61">
              <w:rPr>
                <w:rFonts w:ascii="Times New Roman" w:hAnsi="Times New Roman"/>
                <w:sz w:val="24"/>
                <w:szCs w:val="24"/>
              </w:rPr>
              <w:t xml:space="preserve"> features can be interpreted in </w:t>
            </w:r>
            <w:r w:rsidR="00811AEB" w:rsidRPr="00584E61">
              <w:rPr>
                <w:rFonts w:ascii="Times New Roman" w:hAnsi="Times New Roman"/>
                <w:sz w:val="24"/>
                <w:szCs w:val="24"/>
              </w:rPr>
              <w:t>more than one way</w:t>
            </w:r>
            <w:r w:rsidR="00C2793A" w:rsidRPr="00584E61">
              <w:rPr>
                <w:rFonts w:ascii="Times New Roman" w:hAnsi="Times New Roman"/>
                <w:sz w:val="24"/>
                <w:szCs w:val="24"/>
              </w:rPr>
              <w:t xml:space="preserve"> and because </w:t>
            </w:r>
            <w:r w:rsidR="00654695">
              <w:rPr>
                <w:rFonts w:ascii="Times New Roman" w:hAnsi="Times New Roman"/>
                <w:sz w:val="24"/>
                <w:szCs w:val="24"/>
              </w:rPr>
              <w:t xml:space="preserve">even </w:t>
            </w:r>
            <w:r w:rsidR="00C2793A" w:rsidRPr="00584E61">
              <w:rPr>
                <w:rFonts w:ascii="Times New Roman" w:hAnsi="Times New Roman"/>
                <w:sz w:val="24"/>
                <w:szCs w:val="24"/>
              </w:rPr>
              <w:t>real tectonic features cannot always be traced to the stratigraphic horizon that was</w:t>
            </w:r>
            <w:r w:rsidR="00654695">
              <w:rPr>
                <w:rFonts w:ascii="Times New Roman" w:hAnsi="Times New Roman"/>
                <w:sz w:val="24"/>
                <w:szCs w:val="24"/>
              </w:rPr>
              <w:t xml:space="preserve"> at</w:t>
            </w:r>
            <w:r w:rsidR="00C2793A" w:rsidRPr="00584E61">
              <w:rPr>
                <w:rFonts w:ascii="Times New Roman" w:hAnsi="Times New Roman"/>
                <w:sz w:val="24"/>
                <w:szCs w:val="24"/>
              </w:rPr>
              <w:t xml:space="preserve"> the ground surface during the event</w:t>
            </w:r>
            <w:r w:rsidR="008407F5">
              <w:rPr>
                <w:rFonts w:ascii="Times New Roman" w:hAnsi="Times New Roman"/>
                <w:sz w:val="24"/>
                <w:szCs w:val="24"/>
              </w:rPr>
              <w:t>.</w:t>
            </w:r>
            <w:r w:rsidR="00CC1CB5">
              <w:rPr>
                <w:rFonts w:ascii="Times New Roman" w:hAnsi="Times New Roman"/>
                <w:sz w:val="24"/>
                <w:szCs w:val="24"/>
              </w:rPr>
              <w:t xml:space="preserve"> </w:t>
            </w:r>
            <w:r w:rsidR="008407F5">
              <w:rPr>
                <w:rFonts w:ascii="Times New Roman" w:hAnsi="Times New Roman"/>
                <w:sz w:val="24"/>
                <w:szCs w:val="24"/>
              </w:rPr>
              <w:t>For example, fractures</w:t>
            </w:r>
            <w:r w:rsidR="00811AEB" w:rsidRPr="00584E61">
              <w:rPr>
                <w:rFonts w:ascii="Times New Roman" w:hAnsi="Times New Roman"/>
                <w:sz w:val="24"/>
                <w:szCs w:val="24"/>
              </w:rPr>
              <w:t xml:space="preserve"> terminating upward at different </w:t>
            </w:r>
            <w:r w:rsidR="00654695">
              <w:rPr>
                <w:rFonts w:ascii="Times New Roman" w:hAnsi="Times New Roman"/>
                <w:sz w:val="24"/>
                <w:szCs w:val="24"/>
              </w:rPr>
              <w:t xml:space="preserve">stratigraphic </w:t>
            </w:r>
            <w:r w:rsidR="00811AEB" w:rsidRPr="00584E61">
              <w:rPr>
                <w:rFonts w:ascii="Times New Roman" w:hAnsi="Times New Roman"/>
                <w:sz w:val="24"/>
                <w:szCs w:val="24"/>
              </w:rPr>
              <w:t xml:space="preserve">levels </w:t>
            </w:r>
            <w:r w:rsidR="008407F5">
              <w:rPr>
                <w:rFonts w:ascii="Times New Roman" w:hAnsi="Times New Roman"/>
                <w:sz w:val="24"/>
                <w:szCs w:val="24"/>
              </w:rPr>
              <w:t xml:space="preserve">from a single earthquake </w:t>
            </w:r>
            <w:r w:rsidR="00C2793A" w:rsidRPr="00584E61">
              <w:rPr>
                <w:rFonts w:ascii="Times New Roman" w:hAnsi="Times New Roman"/>
                <w:sz w:val="24"/>
                <w:szCs w:val="24"/>
              </w:rPr>
              <w:t xml:space="preserve">can be </w:t>
            </w:r>
            <w:r w:rsidR="00654695">
              <w:rPr>
                <w:rFonts w:ascii="Times New Roman" w:hAnsi="Times New Roman"/>
                <w:sz w:val="24"/>
                <w:szCs w:val="24"/>
              </w:rPr>
              <w:t>mis</w:t>
            </w:r>
            <w:r w:rsidR="00C2793A" w:rsidRPr="00584E61">
              <w:rPr>
                <w:rFonts w:ascii="Times New Roman" w:hAnsi="Times New Roman"/>
                <w:sz w:val="24"/>
                <w:szCs w:val="24"/>
              </w:rPr>
              <w:t>in</w:t>
            </w:r>
            <w:r w:rsidR="0085723D">
              <w:rPr>
                <w:rFonts w:ascii="Times New Roman" w:hAnsi="Times New Roman"/>
                <w:sz w:val="24"/>
                <w:szCs w:val="24"/>
              </w:rPr>
              <w:t>terpreted as multiple events.</w:t>
            </w:r>
            <w:r w:rsidR="00CC1CB5">
              <w:rPr>
                <w:rFonts w:ascii="Times New Roman" w:hAnsi="Times New Roman"/>
                <w:sz w:val="24"/>
                <w:szCs w:val="24"/>
              </w:rPr>
              <w:t xml:space="preserve"> </w:t>
            </w:r>
            <w:r w:rsidR="00C2793A" w:rsidRPr="00584E61">
              <w:rPr>
                <w:rFonts w:ascii="Times New Roman" w:hAnsi="Times New Roman"/>
                <w:sz w:val="24"/>
                <w:szCs w:val="24"/>
              </w:rPr>
              <w:t xml:space="preserve">The general solution to this problem is to have multiple exposures spread over a significant lateral extent of the fault to build up confidence that the real paleo-ground surface has been identified for each event and </w:t>
            </w:r>
            <w:r w:rsidR="00811AEB" w:rsidRPr="00584E61">
              <w:rPr>
                <w:rFonts w:ascii="Times New Roman" w:hAnsi="Times New Roman"/>
                <w:sz w:val="24"/>
                <w:szCs w:val="24"/>
              </w:rPr>
              <w:t xml:space="preserve">to identify </w:t>
            </w:r>
            <w:r w:rsidR="00C2793A" w:rsidRPr="00584E61">
              <w:rPr>
                <w:rFonts w:ascii="Times New Roman" w:hAnsi="Times New Roman"/>
                <w:sz w:val="24"/>
                <w:szCs w:val="24"/>
              </w:rPr>
              <w:t xml:space="preserve">spurious observations </w:t>
            </w:r>
            <w:r w:rsidR="0085723D">
              <w:rPr>
                <w:rFonts w:ascii="Times New Roman" w:hAnsi="Times New Roman"/>
                <w:sz w:val="24"/>
                <w:szCs w:val="24"/>
              </w:rPr>
              <w:t>by</w:t>
            </w:r>
            <w:r w:rsidR="00491565" w:rsidRPr="00584E61">
              <w:rPr>
                <w:rFonts w:ascii="Times New Roman" w:hAnsi="Times New Roman"/>
                <w:sz w:val="24"/>
                <w:szCs w:val="24"/>
              </w:rPr>
              <w:t xml:space="preserve"> </w:t>
            </w:r>
            <w:r w:rsidR="001919DF" w:rsidRPr="00584E61">
              <w:rPr>
                <w:rFonts w:ascii="Times New Roman" w:hAnsi="Times New Roman"/>
                <w:sz w:val="24"/>
                <w:szCs w:val="24"/>
              </w:rPr>
              <w:t>their lack of</w:t>
            </w:r>
            <w:r w:rsidR="00C2793A" w:rsidRPr="00584E61">
              <w:rPr>
                <w:rFonts w:ascii="Times New Roman" w:hAnsi="Times New Roman"/>
                <w:sz w:val="24"/>
                <w:szCs w:val="24"/>
              </w:rPr>
              <w:t xml:space="preserve"> consistency</w:t>
            </w:r>
            <w:r w:rsidR="00491565" w:rsidRPr="00584E61">
              <w:rPr>
                <w:rFonts w:ascii="Times New Roman" w:hAnsi="Times New Roman"/>
                <w:sz w:val="24"/>
                <w:szCs w:val="24"/>
              </w:rPr>
              <w:t xml:space="preserve"> </w:t>
            </w:r>
            <w:r w:rsidR="008407F5">
              <w:rPr>
                <w:rFonts w:ascii="Times New Roman" w:hAnsi="Times New Roman"/>
                <w:sz w:val="24"/>
                <w:szCs w:val="24"/>
              </w:rPr>
              <w:t xml:space="preserve">from exposure to exposure </w:t>
            </w:r>
            <w:r w:rsidR="00491565" w:rsidRPr="00584E61">
              <w:rPr>
                <w:rFonts w:ascii="Times New Roman" w:hAnsi="Times New Roman"/>
                <w:sz w:val="24"/>
                <w:szCs w:val="24"/>
              </w:rPr>
              <w:t>(</w:t>
            </w:r>
            <w:r w:rsidR="00B44D69">
              <w:rPr>
                <w:rFonts w:ascii="Times New Roman" w:hAnsi="Times New Roman"/>
                <w:sz w:val="24"/>
                <w:szCs w:val="24"/>
              </w:rPr>
              <w:t>for example,</w:t>
            </w:r>
            <w:r w:rsidR="00491565" w:rsidRPr="00584E61">
              <w:rPr>
                <w:rFonts w:ascii="Times New Roman" w:hAnsi="Times New Roman"/>
                <w:sz w:val="24"/>
                <w:szCs w:val="24"/>
              </w:rPr>
              <w:t xml:space="preserve"> Scharer </w:t>
            </w:r>
            <w:r w:rsidR="00143036" w:rsidRPr="00584E61">
              <w:rPr>
                <w:rFonts w:ascii="Times New Roman" w:hAnsi="Times New Roman"/>
                <w:sz w:val="24"/>
                <w:szCs w:val="24"/>
              </w:rPr>
              <w:t>and others,</w:t>
            </w:r>
            <w:r w:rsidR="00491565" w:rsidRPr="00584E61">
              <w:rPr>
                <w:rFonts w:ascii="Times New Roman" w:hAnsi="Times New Roman"/>
                <w:sz w:val="24"/>
                <w:szCs w:val="24"/>
              </w:rPr>
              <w:t xml:space="preserve"> 2002)</w:t>
            </w:r>
            <w:r w:rsidR="00C2793A" w:rsidRPr="00584E61">
              <w:rPr>
                <w:rFonts w:ascii="Times New Roman" w:hAnsi="Times New Roman"/>
                <w:sz w:val="24"/>
                <w:szCs w:val="24"/>
              </w:rPr>
              <w:t xml:space="preserve">. </w:t>
            </w:r>
          </w:p>
          <w:p w14:paraId="3D44F7AB" w14:textId="47F1A77D" w:rsidR="00F17791" w:rsidRPr="00584E61" w:rsidRDefault="00AA2D58" w:rsidP="002060B4">
            <w:pPr>
              <w:rPr>
                <w:rFonts w:ascii="Times New Roman" w:hAnsi="Times New Roman"/>
                <w:noProof/>
                <w:sz w:val="24"/>
                <w:szCs w:val="24"/>
              </w:rPr>
            </w:pPr>
            <w:r>
              <w:rPr>
                <w:rFonts w:ascii="Times New Roman" w:hAnsi="Times New Roman"/>
                <w:sz w:val="24"/>
                <w:szCs w:val="24"/>
              </w:rPr>
              <w:t xml:space="preserve">As discussed in greater detail in </w:t>
            </w:r>
            <w:r w:rsidR="00B44D69">
              <w:rPr>
                <w:rFonts w:ascii="Times New Roman" w:hAnsi="Times New Roman"/>
                <w:sz w:val="24"/>
                <w:szCs w:val="24"/>
              </w:rPr>
              <w:t>appendix</w:t>
            </w:r>
            <w:r>
              <w:rPr>
                <w:rFonts w:ascii="Times New Roman" w:hAnsi="Times New Roman"/>
                <w:sz w:val="24"/>
                <w:szCs w:val="24"/>
              </w:rPr>
              <w:t xml:space="preserve"> 1, we infer that the following </w:t>
            </w:r>
            <w:r w:rsidR="002060B4">
              <w:rPr>
                <w:rFonts w:ascii="Times New Roman" w:hAnsi="Times New Roman"/>
                <w:sz w:val="24"/>
                <w:szCs w:val="24"/>
              </w:rPr>
              <w:t xml:space="preserve">four </w:t>
            </w:r>
            <w:r>
              <w:rPr>
                <w:rFonts w:ascii="Times New Roman" w:hAnsi="Times New Roman"/>
                <w:sz w:val="24"/>
                <w:szCs w:val="24"/>
              </w:rPr>
              <w:t>criteria are the most important for defining a site’s resolving power and propose a semi-quantitative approach that can be used to compare or develop site-specific probabilities for resolving earthquakes at any site</w:t>
            </w:r>
            <w:r w:rsidR="00E0708A" w:rsidRPr="00584E61">
              <w:rPr>
                <w:rFonts w:ascii="Times New Roman" w:hAnsi="Times New Roman"/>
                <w:sz w:val="24"/>
                <w:szCs w:val="24"/>
              </w:rPr>
              <w:t>.</w:t>
            </w:r>
            <w:r w:rsidR="00CC1CB5">
              <w:rPr>
                <w:rFonts w:ascii="Times New Roman" w:hAnsi="Times New Roman"/>
                <w:sz w:val="24"/>
                <w:szCs w:val="24"/>
              </w:rPr>
              <w:t xml:space="preserve"> </w:t>
            </w:r>
            <w:r>
              <w:rPr>
                <w:rFonts w:ascii="Times New Roman" w:hAnsi="Times New Roman"/>
                <w:sz w:val="24"/>
                <w:szCs w:val="24"/>
              </w:rPr>
              <w:t>These</w:t>
            </w:r>
            <w:r w:rsidR="00E0708A" w:rsidRPr="00584E61">
              <w:rPr>
                <w:rFonts w:ascii="Times New Roman" w:hAnsi="Times New Roman"/>
                <w:sz w:val="24"/>
                <w:szCs w:val="24"/>
              </w:rPr>
              <w:t xml:space="preserve"> </w:t>
            </w:r>
            <w:r w:rsidR="001919DF" w:rsidRPr="00584E61">
              <w:rPr>
                <w:rFonts w:ascii="Times New Roman" w:hAnsi="Times New Roman"/>
                <w:sz w:val="24"/>
                <w:szCs w:val="24"/>
              </w:rPr>
              <w:t>four</w:t>
            </w:r>
            <w:r w:rsidR="00E0708A" w:rsidRPr="00584E61">
              <w:rPr>
                <w:rFonts w:ascii="Times New Roman" w:hAnsi="Times New Roman"/>
                <w:sz w:val="24"/>
                <w:szCs w:val="24"/>
              </w:rPr>
              <w:t xml:space="preserve"> criteria</w:t>
            </w:r>
            <w:r w:rsidR="004F346C">
              <w:rPr>
                <w:rFonts w:ascii="Times New Roman" w:hAnsi="Times New Roman"/>
                <w:sz w:val="24"/>
                <w:szCs w:val="24"/>
              </w:rPr>
              <w:t xml:space="preserve"> are</w:t>
            </w:r>
            <w:r w:rsidR="00E0708A" w:rsidRPr="00584E61">
              <w:rPr>
                <w:rFonts w:ascii="Times New Roman" w:hAnsi="Times New Roman"/>
                <w:sz w:val="24"/>
                <w:szCs w:val="24"/>
              </w:rPr>
              <w:t>:</w:t>
            </w:r>
            <w:r w:rsidR="004F346C" w:rsidRPr="00BF3B5D">
              <w:rPr>
                <w:rFonts w:ascii="Times New Roman" w:hAnsi="Times New Roman"/>
                <w:noProof/>
                <w:sz w:val="24"/>
                <w:szCs w:val="24"/>
              </w:rPr>
              <w:t xml:space="preserve"> </w:t>
            </w:r>
            <w:r w:rsidR="00B06E6F">
              <w:rPr>
                <w:rFonts w:ascii="Times New Roman" w:hAnsi="Times New Roman"/>
                <w:noProof/>
                <w:sz w:val="24"/>
                <w:szCs w:val="24"/>
              </w:rPr>
              <w:t>(</w:t>
            </w:r>
            <w:r w:rsidR="004F346C" w:rsidRPr="00BF3B5D">
              <w:rPr>
                <w:rFonts w:ascii="Times New Roman" w:hAnsi="Times New Roman"/>
                <w:noProof/>
                <w:sz w:val="24"/>
                <w:szCs w:val="24"/>
              </w:rPr>
              <w:t xml:space="preserve">1) </w:t>
            </w:r>
            <w:r w:rsidR="004F346C" w:rsidRPr="00584E61">
              <w:rPr>
                <w:rFonts w:ascii="Times New Roman" w:hAnsi="Times New Roman"/>
                <w:i/>
                <w:noProof/>
                <w:sz w:val="24"/>
                <w:szCs w:val="24"/>
                <w:u w:val="single"/>
              </w:rPr>
              <w:t>Spatial Coverage</w:t>
            </w:r>
            <w:r w:rsidR="004F346C" w:rsidRPr="00584E61">
              <w:rPr>
                <w:rFonts w:ascii="Times New Roman" w:hAnsi="Times New Roman"/>
                <w:noProof/>
                <w:sz w:val="24"/>
                <w:szCs w:val="24"/>
              </w:rPr>
              <w:t xml:space="preserve"> - Spatial extent of excavations/exposures both across and along the fault zone</w:t>
            </w:r>
            <w:r w:rsidR="00BF3B5D">
              <w:rPr>
                <w:rFonts w:ascii="Times New Roman" w:hAnsi="Times New Roman"/>
                <w:noProof/>
                <w:sz w:val="24"/>
                <w:szCs w:val="24"/>
              </w:rPr>
              <w:t xml:space="preserve">. </w:t>
            </w:r>
            <w:r w:rsidR="00B06E6F">
              <w:rPr>
                <w:rFonts w:ascii="Times New Roman" w:hAnsi="Times New Roman"/>
                <w:noProof/>
                <w:sz w:val="24"/>
                <w:szCs w:val="24"/>
              </w:rPr>
              <w:t>(</w:t>
            </w:r>
            <w:r w:rsidR="00BF3B5D">
              <w:rPr>
                <w:rFonts w:ascii="Times New Roman" w:hAnsi="Times New Roman"/>
                <w:noProof/>
                <w:sz w:val="24"/>
                <w:szCs w:val="24"/>
              </w:rPr>
              <w:t>2</w:t>
            </w:r>
            <w:r w:rsidR="00BF3B5D" w:rsidRPr="00BF3B5D">
              <w:rPr>
                <w:rFonts w:ascii="Times New Roman" w:hAnsi="Times New Roman"/>
                <w:noProof/>
                <w:sz w:val="24"/>
                <w:szCs w:val="24"/>
              </w:rPr>
              <w:t xml:space="preserve">) </w:t>
            </w:r>
            <w:r w:rsidR="004F346C" w:rsidRPr="00584E61">
              <w:rPr>
                <w:rFonts w:ascii="Times New Roman" w:hAnsi="Times New Roman"/>
                <w:i/>
                <w:noProof/>
                <w:sz w:val="24"/>
                <w:szCs w:val="24"/>
                <w:u w:val="single"/>
              </w:rPr>
              <w:t>Stratigraphic Resolution</w:t>
            </w:r>
            <w:r w:rsidR="004F346C" w:rsidRPr="00584E61">
              <w:rPr>
                <w:rFonts w:ascii="Times New Roman" w:hAnsi="Times New Roman"/>
                <w:noProof/>
                <w:sz w:val="24"/>
                <w:szCs w:val="24"/>
              </w:rPr>
              <w:t xml:space="preserve"> – frequency of </w:t>
            </w:r>
            <w:r w:rsidR="0053603B">
              <w:rPr>
                <w:rFonts w:ascii="Times New Roman" w:hAnsi="Times New Roman"/>
                <w:noProof/>
                <w:sz w:val="24"/>
                <w:szCs w:val="24"/>
              </w:rPr>
              <w:t>deposition</w:t>
            </w:r>
            <w:r w:rsidR="004F346C" w:rsidRPr="00584E61">
              <w:rPr>
                <w:rFonts w:ascii="Times New Roman" w:hAnsi="Times New Roman"/>
                <w:noProof/>
                <w:sz w:val="24"/>
                <w:szCs w:val="24"/>
              </w:rPr>
              <w:t xml:space="preserve"> of distinct</w:t>
            </w:r>
            <w:r w:rsidR="00CC1CB5">
              <w:rPr>
                <w:rFonts w:ascii="Times New Roman" w:hAnsi="Times New Roman"/>
                <w:noProof/>
                <w:sz w:val="24"/>
                <w:szCs w:val="24"/>
              </w:rPr>
              <w:t xml:space="preserve"> </w:t>
            </w:r>
            <w:r w:rsidR="004F346C" w:rsidRPr="00584E61">
              <w:rPr>
                <w:rFonts w:ascii="Times New Roman" w:hAnsi="Times New Roman"/>
                <w:noProof/>
                <w:sz w:val="24"/>
                <w:szCs w:val="24"/>
              </w:rPr>
              <w:t>layers at a site and the distribution of their thicknesses and lateral extents.</w:t>
            </w:r>
            <w:r w:rsidR="00BF3B5D">
              <w:rPr>
                <w:rFonts w:ascii="Times New Roman" w:hAnsi="Times New Roman"/>
                <w:noProof/>
                <w:sz w:val="24"/>
                <w:szCs w:val="24"/>
              </w:rPr>
              <w:t xml:space="preserve"> </w:t>
            </w:r>
            <w:r w:rsidR="00B06E6F">
              <w:rPr>
                <w:rFonts w:ascii="Times New Roman" w:hAnsi="Times New Roman"/>
                <w:noProof/>
                <w:sz w:val="24"/>
                <w:szCs w:val="24"/>
              </w:rPr>
              <w:t>(</w:t>
            </w:r>
            <w:r w:rsidR="00BF3B5D">
              <w:rPr>
                <w:rFonts w:ascii="Times New Roman" w:hAnsi="Times New Roman"/>
                <w:noProof/>
                <w:sz w:val="24"/>
                <w:szCs w:val="24"/>
              </w:rPr>
              <w:t>3</w:t>
            </w:r>
            <w:r w:rsidR="00BF3B5D" w:rsidRPr="00BF3B5D">
              <w:rPr>
                <w:rFonts w:ascii="Times New Roman" w:hAnsi="Times New Roman"/>
                <w:noProof/>
                <w:sz w:val="24"/>
                <w:szCs w:val="24"/>
              </w:rPr>
              <w:t>)</w:t>
            </w:r>
            <w:r w:rsidR="00BF3B5D">
              <w:rPr>
                <w:rFonts w:ascii="Times New Roman" w:hAnsi="Times New Roman"/>
                <w:noProof/>
                <w:sz w:val="24"/>
                <w:szCs w:val="24"/>
              </w:rPr>
              <w:t xml:space="preserve"> </w:t>
            </w:r>
            <w:r w:rsidR="00BF3B5D" w:rsidRPr="00584E61">
              <w:rPr>
                <w:rFonts w:ascii="Times New Roman" w:hAnsi="Times New Roman"/>
                <w:i/>
                <w:noProof/>
                <w:sz w:val="24"/>
                <w:szCs w:val="24"/>
                <w:u w:val="single"/>
              </w:rPr>
              <w:t>Temporal Resolution</w:t>
            </w:r>
            <w:r w:rsidR="00BF3B5D" w:rsidRPr="00584E61">
              <w:rPr>
                <w:rFonts w:ascii="Times New Roman" w:hAnsi="Times New Roman"/>
                <w:noProof/>
                <w:sz w:val="24"/>
                <w:szCs w:val="24"/>
              </w:rPr>
              <w:t xml:space="preserve"> – number of datable units and the number of layers actually dated.</w:t>
            </w:r>
            <w:r w:rsidR="00CC1CB5">
              <w:rPr>
                <w:rFonts w:ascii="Times New Roman" w:hAnsi="Times New Roman"/>
                <w:noProof/>
                <w:sz w:val="24"/>
                <w:szCs w:val="24"/>
              </w:rPr>
              <w:t xml:space="preserve"> </w:t>
            </w:r>
            <w:r w:rsidR="00B06E6F">
              <w:rPr>
                <w:rFonts w:ascii="Times New Roman" w:hAnsi="Times New Roman"/>
                <w:noProof/>
                <w:sz w:val="24"/>
                <w:szCs w:val="24"/>
              </w:rPr>
              <w:t>(</w:t>
            </w:r>
            <w:r w:rsidR="00EA5083">
              <w:rPr>
                <w:rFonts w:ascii="Times New Roman" w:hAnsi="Times New Roman"/>
                <w:noProof/>
                <w:sz w:val="24"/>
                <w:szCs w:val="24"/>
              </w:rPr>
              <w:t>4</w:t>
            </w:r>
            <w:r w:rsidR="00BF3B5D" w:rsidRPr="00BF3B5D">
              <w:rPr>
                <w:rFonts w:ascii="Times New Roman" w:hAnsi="Times New Roman"/>
                <w:noProof/>
                <w:sz w:val="24"/>
                <w:szCs w:val="24"/>
              </w:rPr>
              <w:t>)</w:t>
            </w:r>
            <w:r w:rsidR="00BF3B5D">
              <w:rPr>
                <w:rFonts w:ascii="Times New Roman" w:hAnsi="Times New Roman"/>
                <w:noProof/>
                <w:sz w:val="24"/>
                <w:szCs w:val="24"/>
              </w:rPr>
              <w:t xml:space="preserve"> </w:t>
            </w:r>
            <w:r w:rsidR="00BF3B5D" w:rsidRPr="00584E61">
              <w:rPr>
                <w:rFonts w:ascii="Times New Roman" w:hAnsi="Times New Roman"/>
                <w:i/>
                <w:noProof/>
                <w:sz w:val="24"/>
                <w:szCs w:val="24"/>
                <w:u w:val="single"/>
              </w:rPr>
              <w:t>Structural Relief factor</w:t>
            </w:r>
            <w:r w:rsidR="00BF3B5D" w:rsidRPr="00584E61">
              <w:rPr>
                <w:rFonts w:ascii="Times New Roman" w:hAnsi="Times New Roman"/>
                <w:noProof/>
                <w:sz w:val="24"/>
                <w:szCs w:val="24"/>
              </w:rPr>
              <w:t xml:space="preserve"> – fraction of the slip that is orthogonal to whatever records the offset, usually subhorizontal bedding</w:t>
            </w:r>
          </w:p>
        </w:tc>
        <w:tc>
          <w:tcPr>
            <w:tcW w:w="512" w:type="dxa"/>
          </w:tcPr>
          <w:p w14:paraId="19DE4021" w14:textId="77777777" w:rsidR="00F17791" w:rsidRPr="00584E61" w:rsidRDefault="00F17791" w:rsidP="00993FDF">
            <w:pPr>
              <w:jc w:val="right"/>
              <w:rPr>
                <w:rFonts w:ascii="Times New Roman" w:hAnsi="Times New Roman"/>
                <w:sz w:val="24"/>
                <w:szCs w:val="24"/>
              </w:rPr>
            </w:pPr>
          </w:p>
        </w:tc>
      </w:tr>
    </w:tbl>
    <w:p w14:paraId="32EB61BB" w14:textId="77777777" w:rsidR="00736888" w:rsidRPr="009E158E" w:rsidRDefault="00654695" w:rsidP="00736888">
      <w:pPr>
        <w:rPr>
          <w:rFonts w:ascii="Times New Roman" w:hAnsi="Times New Roman"/>
          <w:sz w:val="24"/>
          <w:szCs w:val="24"/>
        </w:rPr>
      </w:pPr>
      <w:r>
        <w:rPr>
          <w:rFonts w:ascii="Times New Roman" w:hAnsi="Times New Roman"/>
          <w:sz w:val="24"/>
          <w:szCs w:val="24"/>
        </w:rPr>
        <w:lastRenderedPageBreak/>
        <w:t xml:space="preserve">At the Wrightwood paleoseismic </w:t>
      </w:r>
      <w:r w:rsidR="00275FF4">
        <w:rPr>
          <w:rFonts w:ascii="Times New Roman" w:hAnsi="Times New Roman"/>
          <w:sz w:val="24"/>
          <w:szCs w:val="24"/>
        </w:rPr>
        <w:t>site we can estimate the likelihood of recognizing ruptures with displacements of various sizes and evaluate what role the site criteria play in defining the likelihood because we have documented dozens of exposures over 100s of meters of fault zone, dated hundreds of samples and have a good idea of the ages and offsets of many earthquakes.</w:t>
      </w:r>
      <w:r w:rsidR="00CC1CB5">
        <w:rPr>
          <w:rFonts w:ascii="Times New Roman" w:hAnsi="Times New Roman"/>
          <w:sz w:val="24"/>
          <w:szCs w:val="24"/>
        </w:rPr>
        <w:t xml:space="preserve"> </w:t>
      </w:r>
    </w:p>
    <w:p w14:paraId="0B1122C5" w14:textId="77777777" w:rsidR="00736888" w:rsidRDefault="00736888" w:rsidP="00736888">
      <w:r>
        <w:rPr>
          <w:noProof/>
        </w:rPr>
        <w:lastRenderedPageBreak/>
        <mc:AlternateContent>
          <mc:Choice Requires="wps">
            <w:drawing>
              <wp:anchor distT="0" distB="0" distL="114300" distR="114300" simplePos="0" relativeHeight="251659264" behindDoc="0" locked="0" layoutInCell="1" allowOverlap="1" wp14:anchorId="26ECD041" wp14:editId="65FE0EE0">
                <wp:simplePos x="0" y="0"/>
                <wp:positionH relativeFrom="column">
                  <wp:posOffset>1485900</wp:posOffset>
                </wp:positionH>
                <wp:positionV relativeFrom="paragraph">
                  <wp:posOffset>2820035</wp:posOffset>
                </wp:positionV>
                <wp:extent cx="4800600" cy="2437765"/>
                <wp:effectExtent l="0" t="0" r="0" b="63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43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F9FA7" w14:textId="4FB6FE51" w:rsidR="00B06E6F" w:rsidRPr="00CB2BE1" w:rsidRDefault="00B06E6F" w:rsidP="00CC1CB5">
                            <w:pPr>
                              <w:pStyle w:val="Caption"/>
                            </w:pPr>
                            <w:r w:rsidRPr="002D1CF3">
                              <w:rPr>
                                <w:b/>
                              </w:rPr>
                              <w:t xml:space="preserve">Figure </w:t>
                            </w:r>
                            <w:r>
                              <w:rPr>
                                <w:b/>
                              </w:rPr>
                              <w:t>I</w:t>
                            </w:r>
                            <w:r w:rsidRPr="002D1CF3">
                              <w:rPr>
                                <w:b/>
                              </w:rPr>
                              <w:t>3</w:t>
                            </w:r>
                            <w:r>
                              <w:rPr>
                                <w:b/>
                              </w:rPr>
                              <w:t xml:space="preserve">. </w:t>
                            </w:r>
                            <w:r w:rsidRPr="00CB2BE1">
                              <w:t>3d trenching can be used to determine the slip on minor faults within a deforming zone, like the San Andreas fault at Wrightwood, CA (Weldon and others, 1996). Note how the blue unit changes in thickness from NW (top) to SE (bottom) and across the fault that extends up to or above the pink layer. The plot above shows the resulting reconstruction of the right lateral component of the slip by matching the thickness of the blue unit across the fault. At the bottom (SE) the fault is at about the limit of the site’s resolution, ~30 cm, whereas at the top (NW) slip has increased to more than a meter and vertical separations (structural relief) and contrasts in unit thicknesses are very clear. Also note that sometimes the fault, caused by a single earthquake, can only be traced up to the pink layer but in other cases above it; this is a common problem with using upward termination alone, especially at sites without multiple closely spaced exposures.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1" type="#_x0000_t202" style="position:absolute;margin-left:117pt;margin-top:222.05pt;width:378pt;height:19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" stroked="f">
                <v:textbox>
                  <w:txbxContent>
                    <w:p w14:paraId="38DF9FA7" w14:textId="4FB6FE51" w:rsidR="00B06E6F" w:rsidRPr="00CB2BE1" w:rsidRDefault="00B06E6F" w:rsidP="00CC1CB5">
                      <w:pPr>
                        <w:pStyle w:val="Caption"/>
                      </w:pPr>
                      <w:r w:rsidRPr="002D1CF3">
                        <w:rPr>
                          <w:b/>
                        </w:rPr>
                        <w:t xml:space="preserve">Figure </w:t>
                      </w:r>
                      <w:r>
                        <w:rPr>
                          <w:b/>
                        </w:rPr>
                        <w:t>I</w:t>
                      </w:r>
                      <w:r w:rsidRPr="002D1CF3">
                        <w:rPr>
                          <w:b/>
                        </w:rPr>
                        <w:t>3</w:t>
                      </w:r>
                      <w:r>
                        <w:rPr>
                          <w:b/>
                        </w:rPr>
                        <w:t xml:space="preserve">. </w:t>
                      </w:r>
                      <w:r w:rsidRPr="00CB2BE1">
                        <w:t>3d trenching can be used to determine the slip on minor faults within a deforming zone, like the San Andreas fault at Wrightwood, CA (Weldon and others, 1996). Note how the blue unit changes in thickness from NW (top) to SE (bottom) and across the fault that extends up to or above the pink layer. The plot above shows the resulting reconstruction of the right lateral component of the slip by matching the thickness of the blue unit across the fault. At the bottom (SE) the fault is at about the limit of the site’s resolution, ~30 cm, whereas at the top (NW) slip has increased to more than a meter and vertical separations (structural relief) and contrasts in unit thicknesses are very clear. Also note that sometimes the fault, caused by a single earthquake, can only be traced up to the pink layer but in other cases above it; this is a common problem with using upward termination alone, especially at sites without multiple closely spaced exposures.</w:t>
                      </w:r>
                    </w:p>
                  </w:txbxContent>
                </v:textbox>
              </v:shape>
            </w:pict>
          </mc:Fallback>
        </mc:AlternateContent>
      </w:r>
      <w:r>
        <w:rPr>
          <w:noProof/>
        </w:rPr>
        <mc:AlternateContent>
          <mc:Choice Requires="wpg">
            <w:drawing>
              <wp:inline distT="0" distB="0" distL="0" distR="0" wp14:anchorId="5E8D893B" wp14:editId="76D67ED0">
                <wp:extent cx="6172200" cy="525780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5257800"/>
                          <a:chOff x="533400" y="228600"/>
                          <a:chExt cx="8617788" cy="6518279"/>
                        </a:xfrm>
                      </wpg:grpSpPr>
                      <wps:wsp>
                        <wps:cNvPr id="32" name="Rectangle 32"/>
                        <wps:cNvSpPr>
                          <a:spLocks noGrp="1" noChangeArrowheads="1"/>
                        </wps:cNvSpPr>
                        <wps:spPr bwMode="auto">
                          <a:xfrm>
                            <a:off x="2767641" y="3657599"/>
                            <a:ext cx="6383547" cy="3089280"/>
                          </a:xfrm>
                          <a:prstGeom prst="rect">
                            <a:avLst/>
                          </a:prstGeom>
                          <a:noFill/>
                          <a:ln w="9525">
                            <a:noFill/>
                            <a:miter lim="800000"/>
                            <a:headEnd/>
                            <a:tailEnd/>
                          </a:ln>
                          <a:effectLst/>
                        </wps:spPr>
                        <wps:txbx>
                          <w:txbxContent>
                            <w:p w14:paraId="75AC9FD4" w14:textId="77777777" w:rsidR="00B06E6F" w:rsidRDefault="00B06E6F" w:rsidP="00736888"/>
                          </w:txbxContent>
                        </wps:txbx>
                        <wps:bodyPr vert="horz" wrap="square" lIns="91440" tIns="45720" rIns="91440" bIns="45720" numCol="1" anchor="ctr" anchorCtr="0" compatLnSpc="1">
                          <a:prstTxWarp prst="textNoShape">
                            <a:avLst/>
                          </a:prstTxWarp>
                        </wps:bodyPr>
                      </wps:wsp>
                      <pic:pic xmlns:pic="http://schemas.openxmlformats.org/drawingml/2006/picture">
                        <pic:nvPicPr>
                          <pic:cNvPr id="33" name="Picture 33"/>
                          <pic:cNvPicPr>
                            <a:picLocks noChangeAspect="1" noChangeArrowheads="1"/>
                          </pic:cNvPicPr>
                        </pic:nvPicPr>
                        <pic:blipFill>
                          <a:blip r:embed="rId17"/>
                          <a:srcRect/>
                          <a:stretch>
                            <a:fillRect/>
                          </a:stretch>
                        </pic:blipFill>
                        <pic:spPr bwMode="auto">
                          <a:xfrm>
                            <a:off x="533400" y="228600"/>
                            <a:ext cx="1995488" cy="6400800"/>
                          </a:xfrm>
                          <a:prstGeom prst="rect">
                            <a:avLst/>
                          </a:prstGeom>
                          <a:noFill/>
                          <a:ln w="9525">
                            <a:noFill/>
                            <a:miter lim="800000"/>
                            <a:headEnd/>
                            <a:tailEnd/>
                          </a:ln>
                          <a:effectLst/>
                        </pic:spPr>
                      </pic:pic>
                      <pic:pic xmlns:pic="http://schemas.openxmlformats.org/drawingml/2006/picture">
                        <pic:nvPicPr>
                          <pic:cNvPr id="34" name="Picture 34"/>
                          <pic:cNvPicPr>
                            <a:picLocks noChangeAspect="1" noChangeArrowheads="1"/>
                          </pic:cNvPicPr>
                        </pic:nvPicPr>
                        <pic:blipFill>
                          <a:blip r:embed="rId18"/>
                          <a:srcRect/>
                          <a:stretch>
                            <a:fillRect/>
                          </a:stretch>
                        </pic:blipFill>
                        <pic:spPr bwMode="auto">
                          <a:xfrm>
                            <a:off x="2743200" y="400050"/>
                            <a:ext cx="6248400" cy="3028950"/>
                          </a:xfrm>
                          <a:prstGeom prst="rect">
                            <a:avLst/>
                          </a:prstGeom>
                          <a:noFill/>
                          <a:ln w="9525">
                            <a:noFill/>
                            <a:miter lim="800000"/>
                            <a:headEnd/>
                            <a:tailEnd/>
                          </a:ln>
                          <a:effectLst/>
                        </pic:spPr>
                      </pic:pic>
                    </wpg:wgp>
                  </a:graphicData>
                </a:graphic>
              </wp:inline>
            </w:drawing>
          </mc:Choice>
          <mc:Fallback xmlns:mv="urn:schemas-microsoft-com:mac:vml" xmlns:mo="http://schemas.microsoft.com/office/mac/office/2008/main">
            <w:pict>
              <v:group id="Group 31" o:spid="_x0000_s1032" style="width:486pt;height:414pt;mso-position-horizontal-relative:char;mso-position-vertical-relative:line" coordorigin="533400,228600" coordsize="8617788,65182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">
                <v:shape id="Picture 33" o:spid="_x0000_s1034" type="#_x0000_t75" style="position:absolute;left:533400;top:228600;width:1995488;height:6400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X&#10;KOHBAAAA2wAAAA8AAABkcnMvZG93bnJldi54bWxEj0+LwjAUxO+C3yG8BW+auoJKNcqiFrz6B4q3&#10;R/O2LZu8lCar7bc3guBxmJnfMOttZ424U+trxwqmkwQEceF0zaWC6yUbL0H4gKzROCYFPXnYboaD&#10;NabaPfhE93MoRYSwT1FBFUKTSumLiiz6iWuIo/frWoshyraUusVHhFsjv5NkLi3WHBcqbGhXUfF3&#10;/rcKLgvaT28mX8j8oHvTn0y2yzOlRl/dzwpEoC58wu/2USuYzeD1Jf4AuX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AXKOHBAAAA2wAAAA8AAAAAAAAAAAAAAAAAnAIAAGRy&#10;cy9kb3ducmV2LnhtbFBLBQYAAAAABAAEAPcAAACKAwAAAAA=&#10;">
                  <v:imagedata r:id="rId19" o:title=""/>
                </v:shape>
                <v:shape id="Picture 34" o:spid="_x0000_s1035" type="#_x0000_t75" style="position:absolute;left:2743200;top:400050;width:6248400;height:3028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h&#10;2A3GAAAA2wAAAA8AAABkcnMvZG93bnJldi54bWxEj09rAjEUxO9Cv0N4BS+iSW0V3RpFSlv0JP45&#10;9PjYPHe33byETdS1n74pCB6HmfkNM1u0thZnakLlWMPTQIEgzp2puNBw2H/0JyBCRDZYOyYNVwqw&#10;mD90ZpgZd+EtnXexEAnCIUMNZYw+kzLkJVkMA+eJk3d0jcWYZFNI0+AlwW0th0qNpcWK00KJnt5K&#10;yn92J6thOX0/9n6dnH6u1ur6rU7ef21GWncf2+UriEhtvIdv7ZXR8PwC/1/SD5Dz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iHYDcYAAADbAAAADwAAAAAAAAAAAAAAAACc&#10;AgAAZHJzL2Rvd25yZXYueG1sUEsFBgAAAAAEAAQA9wAAAI8DAAAAAA==&#10;">
                  <v:imagedata r:id="rId20" o:title=""/>
                </v:shape>
                <w10:anchorlock/>
              </v:group>
            </w:pict>
          </mc:Fallback>
        </mc:AlternateContent>
      </w:r>
    </w:p>
    <w:p w14:paraId="2B6F9F42" w14:textId="7FADFFD7" w:rsidR="00B67AEE" w:rsidRPr="00584E61" w:rsidRDefault="00202559">
      <w:pPr>
        <w:rPr>
          <w:rFonts w:ascii="Times New Roman" w:hAnsi="Times New Roman"/>
          <w:sz w:val="24"/>
          <w:szCs w:val="24"/>
        </w:rPr>
      </w:pPr>
      <w:r>
        <w:rPr>
          <w:rFonts w:ascii="Times New Roman" w:hAnsi="Times New Roman"/>
          <w:sz w:val="24"/>
          <w:szCs w:val="24"/>
        </w:rPr>
        <w:t xml:space="preserve">While we can see and </w:t>
      </w:r>
      <w:r w:rsidR="000C41A6">
        <w:rPr>
          <w:rFonts w:ascii="Times New Roman" w:hAnsi="Times New Roman"/>
          <w:sz w:val="24"/>
          <w:szCs w:val="24"/>
        </w:rPr>
        <w:t>routinely map</w:t>
      </w:r>
      <w:r>
        <w:rPr>
          <w:rFonts w:ascii="Times New Roman" w:hAnsi="Times New Roman"/>
          <w:sz w:val="24"/>
          <w:szCs w:val="24"/>
        </w:rPr>
        <w:t xml:space="preserve"> fault displacements down to millimeters, the smallest offsets that we can carry from exposure to exposure and usually assign to a </w:t>
      </w:r>
      <w:r w:rsidR="000C41A6">
        <w:rPr>
          <w:rFonts w:ascii="Times New Roman" w:hAnsi="Times New Roman"/>
          <w:sz w:val="24"/>
          <w:szCs w:val="24"/>
        </w:rPr>
        <w:t>consistent</w:t>
      </w:r>
      <w:r>
        <w:rPr>
          <w:rFonts w:ascii="Times New Roman" w:hAnsi="Times New Roman"/>
          <w:sz w:val="24"/>
          <w:szCs w:val="24"/>
        </w:rPr>
        <w:t xml:space="preserve"> stratigraphic horizon </w:t>
      </w:r>
      <w:r w:rsidR="000C41A6">
        <w:rPr>
          <w:rFonts w:ascii="Times New Roman" w:hAnsi="Times New Roman"/>
          <w:sz w:val="24"/>
          <w:szCs w:val="24"/>
        </w:rPr>
        <w:t xml:space="preserve">at Wrightwood </w:t>
      </w:r>
      <w:r>
        <w:rPr>
          <w:rFonts w:ascii="Times New Roman" w:hAnsi="Times New Roman"/>
          <w:sz w:val="24"/>
          <w:szCs w:val="24"/>
        </w:rPr>
        <w:t>is about 30 cm.</w:t>
      </w:r>
      <w:r w:rsidR="00CC1CB5">
        <w:rPr>
          <w:rFonts w:ascii="Times New Roman" w:hAnsi="Times New Roman"/>
          <w:sz w:val="24"/>
          <w:szCs w:val="24"/>
        </w:rPr>
        <w:t xml:space="preserve"> </w:t>
      </w:r>
      <w:r>
        <w:rPr>
          <w:rFonts w:ascii="Times New Roman" w:hAnsi="Times New Roman"/>
          <w:sz w:val="24"/>
          <w:szCs w:val="24"/>
        </w:rPr>
        <w:t xml:space="preserve">Figure </w:t>
      </w:r>
      <w:r w:rsidR="00C10DCB">
        <w:rPr>
          <w:rFonts w:ascii="Times New Roman" w:hAnsi="Times New Roman"/>
          <w:sz w:val="24"/>
          <w:szCs w:val="24"/>
        </w:rPr>
        <w:t>I</w:t>
      </w:r>
      <w:r>
        <w:rPr>
          <w:rFonts w:ascii="Times New Roman" w:hAnsi="Times New Roman"/>
          <w:sz w:val="24"/>
          <w:szCs w:val="24"/>
        </w:rPr>
        <w:t xml:space="preserve">3 shows an example of a fault that decreases in displacement down to about 30 cm, at which point it becomes difficult to </w:t>
      </w:r>
      <w:r w:rsidR="000C41A6">
        <w:rPr>
          <w:rFonts w:ascii="Times New Roman" w:hAnsi="Times New Roman"/>
          <w:sz w:val="24"/>
          <w:szCs w:val="24"/>
        </w:rPr>
        <w:t xml:space="preserve">resolve and </w:t>
      </w:r>
      <w:r>
        <w:rPr>
          <w:rFonts w:ascii="Times New Roman" w:hAnsi="Times New Roman"/>
          <w:sz w:val="24"/>
          <w:szCs w:val="24"/>
        </w:rPr>
        <w:t>characterize.</w:t>
      </w:r>
      <w:r w:rsidR="00CC1CB5">
        <w:rPr>
          <w:rFonts w:ascii="Times New Roman" w:hAnsi="Times New Roman"/>
          <w:sz w:val="24"/>
          <w:szCs w:val="24"/>
        </w:rPr>
        <w:t xml:space="preserve"> </w:t>
      </w:r>
      <w:r>
        <w:rPr>
          <w:rFonts w:ascii="Times New Roman" w:hAnsi="Times New Roman"/>
          <w:sz w:val="24"/>
          <w:szCs w:val="24"/>
        </w:rPr>
        <w:t xml:space="preserve">As discussed in greater detail in the appendix, 30 cm is also approximately the thickness of an average </w:t>
      </w:r>
      <w:r w:rsidR="007D5A2C" w:rsidRPr="00584E61">
        <w:rPr>
          <w:rFonts w:ascii="Times New Roman" w:hAnsi="Times New Roman"/>
          <w:sz w:val="24"/>
          <w:szCs w:val="24"/>
        </w:rPr>
        <w:t xml:space="preserve">stratigraphic unit </w:t>
      </w:r>
      <w:r w:rsidR="000C41A6">
        <w:rPr>
          <w:rFonts w:ascii="Times New Roman" w:hAnsi="Times New Roman"/>
          <w:sz w:val="24"/>
          <w:szCs w:val="24"/>
        </w:rPr>
        <w:t>at the</w:t>
      </w:r>
      <w:r w:rsidR="007D5A2C" w:rsidRPr="00584E61">
        <w:rPr>
          <w:rFonts w:ascii="Times New Roman" w:hAnsi="Times New Roman"/>
          <w:sz w:val="24"/>
          <w:szCs w:val="24"/>
        </w:rPr>
        <w:t xml:space="preserve"> site</w:t>
      </w:r>
      <w:r>
        <w:rPr>
          <w:rFonts w:ascii="Times New Roman" w:hAnsi="Times New Roman"/>
          <w:sz w:val="24"/>
          <w:szCs w:val="24"/>
        </w:rPr>
        <w:t>.</w:t>
      </w:r>
      <w:r w:rsidR="00CC1CB5">
        <w:rPr>
          <w:rFonts w:ascii="Times New Roman" w:hAnsi="Times New Roman"/>
          <w:sz w:val="24"/>
          <w:szCs w:val="24"/>
        </w:rPr>
        <w:t xml:space="preserve"> </w:t>
      </w:r>
      <w:r w:rsidR="007D5A2C" w:rsidRPr="00584E61">
        <w:rPr>
          <w:rFonts w:ascii="Times New Roman" w:hAnsi="Times New Roman"/>
          <w:sz w:val="24"/>
          <w:szCs w:val="24"/>
        </w:rPr>
        <w:t>Thus, a 30 cm offset would find a thicker layer at the surface half the time and a thinner one the other half of the time (assuming each clastic layer sits at the surface about the same amount of time; more on this below).</w:t>
      </w:r>
      <w:r w:rsidR="00CC1CB5">
        <w:rPr>
          <w:rFonts w:ascii="Times New Roman" w:hAnsi="Times New Roman"/>
          <w:sz w:val="24"/>
          <w:szCs w:val="24"/>
        </w:rPr>
        <w:t xml:space="preserve"> </w:t>
      </w:r>
      <w:r w:rsidR="00BE61BF">
        <w:rPr>
          <w:rFonts w:ascii="Times New Roman" w:hAnsi="Times New Roman"/>
          <w:sz w:val="24"/>
          <w:szCs w:val="24"/>
        </w:rPr>
        <w:t>Because vertical separations locally equal the amount of slip at the site (the “structural relief” parameter</w:t>
      </w:r>
      <w:r w:rsidR="00757ED4">
        <w:rPr>
          <w:rFonts w:ascii="Times New Roman" w:hAnsi="Times New Roman"/>
          <w:sz w:val="24"/>
          <w:szCs w:val="24"/>
        </w:rPr>
        <w:t xml:space="preserve"> has a value of 1</w:t>
      </w:r>
      <w:r w:rsidR="00BE61BF">
        <w:rPr>
          <w:rFonts w:ascii="Times New Roman" w:hAnsi="Times New Roman"/>
          <w:sz w:val="24"/>
          <w:szCs w:val="24"/>
        </w:rPr>
        <w:t xml:space="preserve">; see for example </w:t>
      </w:r>
      <w:r w:rsidR="00C10DCB">
        <w:rPr>
          <w:rFonts w:ascii="Times New Roman" w:hAnsi="Times New Roman"/>
          <w:sz w:val="24"/>
          <w:szCs w:val="24"/>
        </w:rPr>
        <w:t>f</w:t>
      </w:r>
      <w:r w:rsidR="00BE61BF">
        <w:rPr>
          <w:rFonts w:ascii="Times New Roman" w:hAnsi="Times New Roman"/>
          <w:sz w:val="24"/>
          <w:szCs w:val="24"/>
        </w:rPr>
        <w:t xml:space="preserve">igure </w:t>
      </w:r>
      <w:r w:rsidR="00DF2C40">
        <w:rPr>
          <w:rFonts w:ascii="Times New Roman" w:hAnsi="Times New Roman"/>
          <w:sz w:val="24"/>
          <w:szCs w:val="24"/>
        </w:rPr>
        <w:t>I-</w:t>
      </w:r>
      <w:r w:rsidR="00BE61BF" w:rsidRPr="00DF2C40">
        <w:rPr>
          <w:rFonts w:ascii="Times New Roman" w:hAnsi="Times New Roman"/>
          <w:sz w:val="24"/>
          <w:szCs w:val="24"/>
        </w:rPr>
        <w:t>A2</w:t>
      </w:r>
      <w:r w:rsidR="00BE61BF">
        <w:rPr>
          <w:rFonts w:ascii="Times New Roman" w:hAnsi="Times New Roman"/>
          <w:sz w:val="24"/>
          <w:szCs w:val="24"/>
        </w:rPr>
        <w:t xml:space="preserve"> in the appendix) there is about a 50</w:t>
      </w:r>
      <w:r w:rsidR="00B06E6F">
        <w:rPr>
          <w:rFonts w:ascii="Times New Roman" w:hAnsi="Times New Roman"/>
          <w:sz w:val="24"/>
          <w:szCs w:val="24"/>
        </w:rPr>
        <w:t>-percent</w:t>
      </w:r>
      <w:r w:rsidR="00BE61BF">
        <w:rPr>
          <w:rFonts w:ascii="Times New Roman" w:hAnsi="Times New Roman"/>
          <w:sz w:val="24"/>
          <w:szCs w:val="24"/>
        </w:rPr>
        <w:t xml:space="preserve"> chance that a 30 cm offset will juxtapose two different </w:t>
      </w:r>
      <w:r w:rsidR="00BE61BF" w:rsidRPr="00584E61">
        <w:rPr>
          <w:rFonts w:ascii="Times New Roman" w:hAnsi="Times New Roman"/>
          <w:sz w:val="24"/>
          <w:szCs w:val="24"/>
        </w:rPr>
        <w:t>stratigraphic unit</w:t>
      </w:r>
      <w:r w:rsidR="00BE61BF">
        <w:rPr>
          <w:rFonts w:ascii="Times New Roman" w:hAnsi="Times New Roman"/>
          <w:sz w:val="24"/>
          <w:szCs w:val="24"/>
        </w:rPr>
        <w:t>s and thus provide clear evidence of an event.</w:t>
      </w:r>
      <w:r w:rsidR="00CC1CB5">
        <w:rPr>
          <w:rFonts w:ascii="Times New Roman" w:hAnsi="Times New Roman"/>
          <w:sz w:val="24"/>
          <w:szCs w:val="24"/>
        </w:rPr>
        <w:t xml:space="preserve"> </w:t>
      </w:r>
      <w:r w:rsidR="00BE61BF">
        <w:rPr>
          <w:rFonts w:ascii="Times New Roman" w:hAnsi="Times New Roman"/>
          <w:sz w:val="24"/>
          <w:szCs w:val="24"/>
        </w:rPr>
        <w:t xml:space="preserve">Similarly, </w:t>
      </w:r>
      <w:r w:rsidR="007D5A2C" w:rsidRPr="00584E61">
        <w:rPr>
          <w:rFonts w:ascii="Times New Roman" w:hAnsi="Times New Roman"/>
          <w:sz w:val="24"/>
          <w:szCs w:val="24"/>
        </w:rPr>
        <w:t xml:space="preserve">a 1 m offset </w:t>
      </w:r>
      <w:r w:rsidR="00BE61BF">
        <w:rPr>
          <w:rFonts w:ascii="Times New Roman" w:hAnsi="Times New Roman"/>
          <w:sz w:val="24"/>
          <w:szCs w:val="24"/>
        </w:rPr>
        <w:t xml:space="preserve">will always juxtapose different </w:t>
      </w:r>
      <w:r w:rsidR="00BE61BF" w:rsidRPr="00584E61">
        <w:rPr>
          <w:rFonts w:ascii="Times New Roman" w:hAnsi="Times New Roman"/>
          <w:sz w:val="24"/>
          <w:szCs w:val="24"/>
        </w:rPr>
        <w:t>stratigraphic unit</w:t>
      </w:r>
      <w:r w:rsidR="00757ED4">
        <w:rPr>
          <w:rFonts w:ascii="Times New Roman" w:hAnsi="Times New Roman"/>
          <w:sz w:val="24"/>
          <w:szCs w:val="24"/>
        </w:rPr>
        <w:t>s</w:t>
      </w:r>
      <w:r w:rsidR="007D5A2C" w:rsidRPr="00584E61">
        <w:rPr>
          <w:rFonts w:ascii="Times New Roman" w:hAnsi="Times New Roman"/>
          <w:sz w:val="24"/>
          <w:szCs w:val="24"/>
        </w:rPr>
        <w:t xml:space="preserve"> </w:t>
      </w:r>
      <w:r w:rsidR="00BE61BF">
        <w:rPr>
          <w:rFonts w:ascii="Times New Roman" w:hAnsi="Times New Roman"/>
          <w:sz w:val="24"/>
          <w:szCs w:val="24"/>
        </w:rPr>
        <w:t>somewhere at the site</w:t>
      </w:r>
      <w:r w:rsidR="007D5A2C" w:rsidRPr="00584E61">
        <w:rPr>
          <w:rFonts w:ascii="Times New Roman" w:hAnsi="Times New Roman"/>
          <w:sz w:val="24"/>
          <w:szCs w:val="24"/>
        </w:rPr>
        <w:t xml:space="preserve"> because there are no units thicker than </w:t>
      </w:r>
      <w:r w:rsidR="00BE61BF">
        <w:rPr>
          <w:rFonts w:ascii="Times New Roman" w:hAnsi="Times New Roman"/>
          <w:sz w:val="24"/>
          <w:szCs w:val="24"/>
        </w:rPr>
        <w:t>1 m</w:t>
      </w:r>
      <w:r w:rsidR="007D5A2C" w:rsidRPr="00584E61">
        <w:rPr>
          <w:rFonts w:ascii="Times New Roman" w:hAnsi="Times New Roman"/>
          <w:sz w:val="24"/>
          <w:szCs w:val="24"/>
        </w:rPr>
        <w:t xml:space="preserve"> at this site.</w:t>
      </w:r>
    </w:p>
    <w:p w14:paraId="743D6996" w14:textId="24910FF0" w:rsidR="00757ED4" w:rsidRDefault="0014387F">
      <w:pPr>
        <w:rPr>
          <w:rFonts w:ascii="Times New Roman" w:hAnsi="Times New Roman"/>
          <w:sz w:val="24"/>
          <w:szCs w:val="24"/>
        </w:rPr>
      </w:pPr>
      <w:r w:rsidRPr="00584E61">
        <w:rPr>
          <w:rFonts w:ascii="Times New Roman" w:hAnsi="Times New Roman"/>
          <w:sz w:val="24"/>
          <w:szCs w:val="24"/>
        </w:rPr>
        <w:lastRenderedPageBreak/>
        <w:t>This simple model is complicated by the fact that multiple earthquakes could occur while the same unit is at the ground surface</w:t>
      </w:r>
      <w:r w:rsidR="00D433FC" w:rsidRPr="00584E61">
        <w:rPr>
          <w:rFonts w:ascii="Times New Roman" w:hAnsi="Times New Roman"/>
          <w:sz w:val="24"/>
          <w:szCs w:val="24"/>
        </w:rPr>
        <w:t>.</w:t>
      </w:r>
      <w:r w:rsidR="00CC1CB5">
        <w:rPr>
          <w:rFonts w:ascii="Times New Roman" w:hAnsi="Times New Roman"/>
          <w:sz w:val="24"/>
          <w:szCs w:val="24"/>
        </w:rPr>
        <w:t xml:space="preserve"> </w:t>
      </w:r>
      <w:r w:rsidR="00D433FC" w:rsidRPr="00584E61">
        <w:rPr>
          <w:rFonts w:ascii="Times New Roman" w:hAnsi="Times New Roman"/>
          <w:sz w:val="24"/>
          <w:szCs w:val="24"/>
        </w:rPr>
        <w:t>T</w:t>
      </w:r>
      <w:r w:rsidRPr="00584E61">
        <w:rPr>
          <w:rFonts w:ascii="Times New Roman" w:hAnsi="Times New Roman"/>
          <w:sz w:val="24"/>
          <w:szCs w:val="24"/>
        </w:rPr>
        <w:t xml:space="preserve">hus </w:t>
      </w:r>
      <w:r w:rsidR="002A7371" w:rsidRPr="00584E61">
        <w:rPr>
          <w:rFonts w:ascii="Times New Roman" w:hAnsi="Times New Roman"/>
          <w:sz w:val="24"/>
          <w:szCs w:val="24"/>
        </w:rPr>
        <w:t>we need to consider not just the distribution in the thickness of units but how frequently they are laid across the earth’s surface.</w:t>
      </w:r>
      <w:r w:rsidR="00CC1CB5">
        <w:rPr>
          <w:rFonts w:ascii="Times New Roman" w:hAnsi="Times New Roman"/>
          <w:sz w:val="24"/>
          <w:szCs w:val="24"/>
        </w:rPr>
        <w:t xml:space="preserve"> </w:t>
      </w:r>
      <w:r w:rsidR="002A7371" w:rsidRPr="00584E61">
        <w:rPr>
          <w:rFonts w:ascii="Times New Roman" w:hAnsi="Times New Roman"/>
          <w:sz w:val="24"/>
          <w:szCs w:val="24"/>
        </w:rPr>
        <w:t xml:space="preserve">For the Wrightwood site we can see this information in </w:t>
      </w:r>
      <w:r w:rsidR="00C10DCB">
        <w:rPr>
          <w:rFonts w:ascii="Times New Roman" w:hAnsi="Times New Roman"/>
          <w:sz w:val="24"/>
          <w:szCs w:val="24"/>
        </w:rPr>
        <w:t>f</w:t>
      </w:r>
      <w:r w:rsidR="002A7371" w:rsidRPr="00584E61">
        <w:rPr>
          <w:rFonts w:ascii="Times New Roman" w:hAnsi="Times New Roman"/>
          <w:sz w:val="24"/>
          <w:szCs w:val="24"/>
        </w:rPr>
        <w:t xml:space="preserve">igure </w:t>
      </w:r>
      <w:r w:rsidR="00C10DCB">
        <w:rPr>
          <w:rFonts w:ascii="Times New Roman" w:hAnsi="Times New Roman"/>
          <w:sz w:val="24"/>
          <w:szCs w:val="24"/>
        </w:rPr>
        <w:t>I</w:t>
      </w:r>
      <w:r w:rsidR="00CB2BE1" w:rsidRPr="00584E61">
        <w:rPr>
          <w:rFonts w:ascii="Times New Roman" w:hAnsi="Times New Roman"/>
          <w:sz w:val="24"/>
          <w:szCs w:val="24"/>
        </w:rPr>
        <w:t>4</w:t>
      </w:r>
      <w:r w:rsidR="002A7371" w:rsidRPr="00584E61">
        <w:rPr>
          <w:rFonts w:ascii="Times New Roman" w:hAnsi="Times New Roman"/>
          <w:sz w:val="24"/>
          <w:szCs w:val="24"/>
        </w:rPr>
        <w:t>.</w:t>
      </w:r>
      <w:r w:rsidR="00CC1CB5">
        <w:rPr>
          <w:rFonts w:ascii="Times New Roman" w:hAnsi="Times New Roman"/>
          <w:sz w:val="24"/>
          <w:szCs w:val="24"/>
        </w:rPr>
        <w:t xml:space="preserve"> </w:t>
      </w:r>
      <w:r w:rsidR="002A7371" w:rsidRPr="00584E61">
        <w:rPr>
          <w:rFonts w:ascii="Times New Roman" w:hAnsi="Times New Roman"/>
          <w:sz w:val="24"/>
          <w:szCs w:val="24"/>
        </w:rPr>
        <w:t>While the rate of production of distinctive units varies considerably, on average for the site about 3 units are deposited between each earthquake</w:t>
      </w:r>
      <w:r w:rsidR="00D433FC" w:rsidRPr="00584E61">
        <w:rPr>
          <w:rFonts w:ascii="Times New Roman" w:hAnsi="Times New Roman"/>
          <w:sz w:val="24"/>
          <w:szCs w:val="24"/>
        </w:rPr>
        <w:t>.</w:t>
      </w:r>
      <w:r w:rsidR="00CC1CB5">
        <w:rPr>
          <w:rFonts w:ascii="Times New Roman" w:hAnsi="Times New Roman"/>
          <w:sz w:val="24"/>
          <w:szCs w:val="24"/>
        </w:rPr>
        <w:t xml:space="preserve"> </w:t>
      </w:r>
      <w:r w:rsidR="00D433FC" w:rsidRPr="00584E61">
        <w:rPr>
          <w:rFonts w:ascii="Times New Roman" w:hAnsi="Times New Roman"/>
          <w:sz w:val="24"/>
          <w:szCs w:val="24"/>
        </w:rPr>
        <w:t>In spite of this</w:t>
      </w:r>
      <w:r w:rsidR="002A7371" w:rsidRPr="00584E61">
        <w:rPr>
          <w:rFonts w:ascii="Times New Roman" w:hAnsi="Times New Roman"/>
          <w:sz w:val="24"/>
          <w:szCs w:val="24"/>
        </w:rPr>
        <w:t>, at least one earthquake (of 14</w:t>
      </w:r>
      <w:r w:rsidR="00757ED4">
        <w:rPr>
          <w:rFonts w:ascii="Times New Roman" w:hAnsi="Times New Roman"/>
          <w:sz w:val="24"/>
          <w:szCs w:val="24"/>
        </w:rPr>
        <w:t xml:space="preserve"> in the young part of the section</w:t>
      </w:r>
      <w:r w:rsidR="002A7371" w:rsidRPr="00584E61">
        <w:rPr>
          <w:rFonts w:ascii="Times New Roman" w:hAnsi="Times New Roman"/>
          <w:sz w:val="24"/>
          <w:szCs w:val="24"/>
        </w:rPr>
        <w:t>) was missed in a long depositional hiatus</w:t>
      </w:r>
      <w:r w:rsidR="00CB2BE1" w:rsidRPr="00584E61">
        <w:rPr>
          <w:rFonts w:ascii="Times New Roman" w:hAnsi="Times New Roman"/>
          <w:sz w:val="24"/>
          <w:szCs w:val="24"/>
        </w:rPr>
        <w:t xml:space="preserve"> (</w:t>
      </w:r>
      <w:r w:rsidR="00C10DCB">
        <w:rPr>
          <w:rFonts w:ascii="Times New Roman" w:hAnsi="Times New Roman"/>
          <w:sz w:val="24"/>
          <w:szCs w:val="24"/>
        </w:rPr>
        <w:t>f</w:t>
      </w:r>
      <w:r w:rsidR="00CB2BE1" w:rsidRPr="00584E61">
        <w:rPr>
          <w:rFonts w:ascii="Times New Roman" w:hAnsi="Times New Roman"/>
          <w:sz w:val="24"/>
          <w:szCs w:val="24"/>
        </w:rPr>
        <w:t>ig</w:t>
      </w:r>
      <w:r w:rsidR="00C10DCB">
        <w:rPr>
          <w:rFonts w:ascii="Times New Roman" w:hAnsi="Times New Roman"/>
          <w:sz w:val="24"/>
          <w:szCs w:val="24"/>
        </w:rPr>
        <w:t>.</w:t>
      </w:r>
      <w:r w:rsidR="00CB2BE1" w:rsidRPr="00584E61">
        <w:rPr>
          <w:rFonts w:ascii="Times New Roman" w:hAnsi="Times New Roman"/>
          <w:sz w:val="24"/>
          <w:szCs w:val="24"/>
        </w:rPr>
        <w:t xml:space="preserve"> </w:t>
      </w:r>
      <w:r w:rsidR="00C10DCB">
        <w:rPr>
          <w:rFonts w:ascii="Times New Roman" w:hAnsi="Times New Roman"/>
          <w:sz w:val="24"/>
          <w:szCs w:val="24"/>
        </w:rPr>
        <w:t>I</w:t>
      </w:r>
      <w:r w:rsidR="00CB2BE1" w:rsidRPr="00584E61">
        <w:rPr>
          <w:rFonts w:ascii="Times New Roman" w:hAnsi="Times New Roman"/>
          <w:sz w:val="24"/>
          <w:szCs w:val="24"/>
        </w:rPr>
        <w:t>4</w:t>
      </w:r>
      <w:r w:rsidR="00D433FC" w:rsidRPr="00584E61">
        <w:rPr>
          <w:rFonts w:ascii="Times New Roman" w:hAnsi="Times New Roman"/>
          <w:sz w:val="24"/>
          <w:szCs w:val="24"/>
        </w:rPr>
        <w:t>)</w:t>
      </w:r>
      <w:r w:rsidR="00757ED4">
        <w:rPr>
          <w:rFonts w:ascii="Times New Roman" w:hAnsi="Times New Roman"/>
          <w:sz w:val="24"/>
          <w:szCs w:val="24"/>
        </w:rPr>
        <w:t>.</w:t>
      </w:r>
    </w:p>
    <w:p w14:paraId="73088BB0" w14:textId="24F8AB6B" w:rsidR="00757ED4" w:rsidRPr="005B3DAF" w:rsidRDefault="00757ED4" w:rsidP="00757ED4">
      <w:pPr>
        <w:rPr>
          <w:rFonts w:ascii="Times New Roman" w:hAnsi="Times New Roman"/>
          <w:noProof/>
          <w:sz w:val="24"/>
          <w:szCs w:val="24"/>
        </w:rPr>
      </w:pPr>
      <w:r>
        <w:rPr>
          <w:rFonts w:ascii="Times New Roman" w:hAnsi="Times New Roman"/>
          <w:sz w:val="24"/>
          <w:szCs w:val="24"/>
        </w:rPr>
        <w:t xml:space="preserve">As discussed by </w:t>
      </w:r>
      <w:r w:rsidRPr="005B3DAF">
        <w:rPr>
          <w:rFonts w:ascii="Times New Roman" w:hAnsi="Times New Roman"/>
          <w:noProof/>
          <w:sz w:val="24"/>
          <w:szCs w:val="24"/>
        </w:rPr>
        <w:t xml:space="preserve">Weldon </w:t>
      </w:r>
      <w:r>
        <w:rPr>
          <w:rFonts w:ascii="Times New Roman" w:hAnsi="Times New Roman"/>
          <w:noProof/>
          <w:sz w:val="24"/>
          <w:szCs w:val="24"/>
        </w:rPr>
        <w:t>and others (</w:t>
      </w:r>
      <w:r w:rsidRPr="005B3DAF">
        <w:rPr>
          <w:rFonts w:ascii="Times New Roman" w:hAnsi="Times New Roman"/>
          <w:noProof/>
          <w:sz w:val="24"/>
          <w:szCs w:val="24"/>
        </w:rPr>
        <w:t>2004</w:t>
      </w:r>
      <w:r>
        <w:rPr>
          <w:rFonts w:ascii="Times New Roman" w:hAnsi="Times New Roman"/>
          <w:noProof/>
          <w:sz w:val="24"/>
          <w:szCs w:val="24"/>
        </w:rPr>
        <w:t xml:space="preserve">; and primary references therein), the missing </w:t>
      </w:r>
      <w:r w:rsidRPr="005B3DAF">
        <w:rPr>
          <w:rFonts w:ascii="Times New Roman" w:hAnsi="Times New Roman"/>
          <w:noProof/>
          <w:sz w:val="24"/>
          <w:szCs w:val="24"/>
        </w:rPr>
        <w:t xml:space="preserve">event (PC-T, </w:t>
      </w:r>
      <w:r w:rsidR="001B4495">
        <w:rPr>
          <w:rFonts w:ascii="Times New Roman" w:hAnsi="Times New Roman"/>
          <w:noProof/>
          <w:sz w:val="24"/>
          <w:szCs w:val="24"/>
        </w:rPr>
        <w:t xml:space="preserve">named after the same age event </w:t>
      </w:r>
      <w:r w:rsidRPr="005B3DAF">
        <w:rPr>
          <w:rFonts w:ascii="Times New Roman" w:hAnsi="Times New Roman"/>
          <w:noProof/>
          <w:sz w:val="24"/>
          <w:szCs w:val="24"/>
        </w:rPr>
        <w:t xml:space="preserve">seen at sites to the north and south) </w:t>
      </w:r>
      <w:r w:rsidR="001B4495">
        <w:rPr>
          <w:rFonts w:ascii="Times New Roman" w:hAnsi="Times New Roman"/>
          <w:noProof/>
          <w:sz w:val="24"/>
          <w:szCs w:val="24"/>
        </w:rPr>
        <w:t>is inferred to have had small displacement at Wrightwood (</w:t>
      </w:r>
      <w:r w:rsidR="001B4495" w:rsidRPr="005B3DAF">
        <w:rPr>
          <w:rFonts w:ascii="Times New Roman" w:hAnsi="Times New Roman"/>
          <w:noProof/>
          <w:sz w:val="24"/>
          <w:szCs w:val="24"/>
        </w:rPr>
        <w:t>the total slip for W5</w:t>
      </w:r>
      <w:r w:rsidR="009C0F54">
        <w:rPr>
          <w:rFonts w:ascii="Times New Roman" w:hAnsi="Times New Roman"/>
          <w:noProof/>
          <w:sz w:val="24"/>
          <w:szCs w:val="24"/>
        </w:rPr>
        <w:t xml:space="preserve"> </w:t>
      </w:r>
      <w:r w:rsidR="001B4495" w:rsidRPr="005B3DAF">
        <w:rPr>
          <w:rFonts w:ascii="Times New Roman" w:hAnsi="Times New Roman"/>
          <w:noProof/>
          <w:sz w:val="24"/>
          <w:szCs w:val="24"/>
        </w:rPr>
        <w:t xml:space="preserve">and </w:t>
      </w:r>
      <w:r w:rsidR="001B4495">
        <w:rPr>
          <w:rFonts w:ascii="Times New Roman" w:hAnsi="Times New Roman"/>
          <w:noProof/>
          <w:sz w:val="24"/>
          <w:szCs w:val="24"/>
        </w:rPr>
        <w:t xml:space="preserve">the missing </w:t>
      </w:r>
      <w:r w:rsidR="001B4495" w:rsidRPr="005B3DAF">
        <w:rPr>
          <w:rFonts w:ascii="Times New Roman" w:hAnsi="Times New Roman"/>
          <w:noProof/>
          <w:sz w:val="24"/>
          <w:szCs w:val="24"/>
        </w:rPr>
        <w:t>PC-T is about 1.4 m,</w:t>
      </w:r>
      <w:r w:rsidR="001B4495">
        <w:rPr>
          <w:rFonts w:ascii="Times New Roman" w:hAnsi="Times New Roman"/>
          <w:noProof/>
          <w:sz w:val="24"/>
          <w:szCs w:val="24"/>
        </w:rPr>
        <w:t xml:space="preserve"> so PC-T is likely to be a meter</w:t>
      </w:r>
      <w:r w:rsidR="009C0F54">
        <w:rPr>
          <w:rFonts w:ascii="Times New Roman" w:hAnsi="Times New Roman"/>
          <w:noProof/>
          <w:sz w:val="24"/>
          <w:szCs w:val="24"/>
        </w:rPr>
        <w:t xml:space="preserve"> or less</w:t>
      </w:r>
      <w:r w:rsidR="001B4495">
        <w:rPr>
          <w:rFonts w:ascii="Times New Roman" w:hAnsi="Times New Roman"/>
          <w:noProof/>
          <w:sz w:val="24"/>
          <w:szCs w:val="24"/>
        </w:rPr>
        <w:t>).</w:t>
      </w:r>
      <w:r w:rsidR="00CC1CB5">
        <w:rPr>
          <w:rFonts w:ascii="Times New Roman" w:hAnsi="Times New Roman"/>
          <w:noProof/>
          <w:sz w:val="24"/>
          <w:szCs w:val="24"/>
        </w:rPr>
        <w:t xml:space="preserve"> </w:t>
      </w:r>
      <w:r w:rsidR="009C0F54">
        <w:rPr>
          <w:rFonts w:ascii="Times New Roman" w:hAnsi="Times New Roman"/>
          <w:noProof/>
          <w:sz w:val="24"/>
          <w:szCs w:val="24"/>
        </w:rPr>
        <w:t xml:space="preserve">In fact, the </w:t>
      </w:r>
      <w:r w:rsidRPr="005B3DAF">
        <w:rPr>
          <w:rFonts w:ascii="Times New Roman" w:hAnsi="Times New Roman"/>
          <w:noProof/>
          <w:sz w:val="24"/>
          <w:szCs w:val="24"/>
        </w:rPr>
        <w:t xml:space="preserve">three other events (W1857, W3, W5) </w:t>
      </w:r>
      <w:r w:rsidR="009C0F54">
        <w:rPr>
          <w:rFonts w:ascii="Times New Roman" w:hAnsi="Times New Roman"/>
          <w:noProof/>
          <w:sz w:val="24"/>
          <w:szCs w:val="24"/>
        </w:rPr>
        <w:t xml:space="preserve">that </w:t>
      </w:r>
      <w:r w:rsidRPr="005B3DAF">
        <w:rPr>
          <w:rFonts w:ascii="Times New Roman" w:hAnsi="Times New Roman"/>
          <w:noProof/>
          <w:sz w:val="24"/>
          <w:szCs w:val="24"/>
        </w:rPr>
        <w:t>were difficult to distinguish from subs</w:t>
      </w:r>
      <w:r w:rsidR="009C0F54">
        <w:rPr>
          <w:rFonts w:ascii="Times New Roman" w:hAnsi="Times New Roman"/>
          <w:noProof/>
          <w:sz w:val="24"/>
          <w:szCs w:val="24"/>
        </w:rPr>
        <w:t>equent or prior events a</w:t>
      </w:r>
      <w:r>
        <w:rPr>
          <w:rFonts w:ascii="Times New Roman" w:hAnsi="Times New Roman"/>
          <w:noProof/>
          <w:sz w:val="24"/>
          <w:szCs w:val="24"/>
        </w:rPr>
        <w:t xml:space="preserve">ll </w:t>
      </w:r>
      <w:r w:rsidR="00314284">
        <w:rPr>
          <w:rFonts w:ascii="Times New Roman" w:hAnsi="Times New Roman"/>
          <w:noProof/>
          <w:sz w:val="24"/>
          <w:szCs w:val="24"/>
        </w:rPr>
        <w:t>may</w:t>
      </w:r>
      <w:r w:rsidRPr="005B3DAF">
        <w:rPr>
          <w:rFonts w:ascii="Times New Roman" w:hAnsi="Times New Roman"/>
          <w:noProof/>
          <w:sz w:val="24"/>
          <w:szCs w:val="24"/>
        </w:rPr>
        <w:t xml:space="preserve"> have had a meter or less of slip</w:t>
      </w:r>
      <w:r w:rsidR="00314284">
        <w:rPr>
          <w:rFonts w:ascii="Times New Roman" w:hAnsi="Times New Roman"/>
          <w:noProof/>
          <w:sz w:val="24"/>
          <w:szCs w:val="24"/>
        </w:rPr>
        <w:t xml:space="preserve"> (see t</w:t>
      </w:r>
      <w:r w:rsidR="009C0F54">
        <w:rPr>
          <w:rFonts w:ascii="Times New Roman" w:hAnsi="Times New Roman"/>
          <w:noProof/>
          <w:sz w:val="24"/>
          <w:szCs w:val="24"/>
        </w:rPr>
        <w:t>able in Weldon and others, 2004)</w:t>
      </w:r>
      <w:r w:rsidRPr="005B3DAF">
        <w:rPr>
          <w:rFonts w:ascii="Times New Roman" w:hAnsi="Times New Roman"/>
          <w:noProof/>
          <w:sz w:val="24"/>
          <w:szCs w:val="24"/>
        </w:rPr>
        <w:t>; W1857 had approximately 1 m of slip; and beca</w:t>
      </w:r>
      <w:r>
        <w:rPr>
          <w:rFonts w:ascii="Times New Roman" w:hAnsi="Times New Roman"/>
          <w:noProof/>
          <w:sz w:val="24"/>
          <w:szCs w:val="24"/>
        </w:rPr>
        <w:t>use W3 ended in less than 26 km</w:t>
      </w:r>
      <w:r w:rsidRPr="005B3DAF">
        <w:rPr>
          <w:rFonts w:ascii="Times New Roman" w:hAnsi="Times New Roman"/>
          <w:noProof/>
          <w:sz w:val="24"/>
          <w:szCs w:val="24"/>
        </w:rPr>
        <w:t xml:space="preserve"> to the north (</w:t>
      </w:r>
      <w:r w:rsidR="00B44D69">
        <w:rPr>
          <w:rFonts w:ascii="Times New Roman" w:hAnsi="Times New Roman"/>
          <w:noProof/>
          <w:sz w:val="24"/>
          <w:szCs w:val="24"/>
        </w:rPr>
        <w:t>that is,</w:t>
      </w:r>
      <w:r>
        <w:rPr>
          <w:rFonts w:ascii="Times New Roman" w:hAnsi="Times New Roman"/>
          <w:noProof/>
          <w:sz w:val="24"/>
          <w:szCs w:val="24"/>
        </w:rPr>
        <w:t xml:space="preserve"> </w:t>
      </w:r>
      <w:r w:rsidRPr="005B3DAF">
        <w:rPr>
          <w:rFonts w:ascii="Times New Roman" w:hAnsi="Times New Roman"/>
          <w:noProof/>
          <w:sz w:val="24"/>
          <w:szCs w:val="24"/>
        </w:rPr>
        <w:t>before Pallett Creek)</w:t>
      </w:r>
      <w:r>
        <w:rPr>
          <w:rFonts w:ascii="Times New Roman" w:hAnsi="Times New Roman"/>
          <w:noProof/>
          <w:sz w:val="24"/>
          <w:szCs w:val="24"/>
        </w:rPr>
        <w:t>,</w:t>
      </w:r>
      <w:r w:rsidRPr="005B3DAF">
        <w:rPr>
          <w:rFonts w:ascii="Times New Roman" w:hAnsi="Times New Roman"/>
          <w:noProof/>
          <w:sz w:val="24"/>
          <w:szCs w:val="24"/>
        </w:rPr>
        <w:t xml:space="preserve"> we infer it had a fraction of the ~7 m available for both W3 and 1812 (which was centered at Wrightwood and could have 4-6 m of slip).</w:t>
      </w:r>
      <w:r w:rsidR="00CC1CB5">
        <w:rPr>
          <w:rFonts w:ascii="Times New Roman" w:hAnsi="Times New Roman"/>
          <w:noProof/>
          <w:sz w:val="24"/>
          <w:szCs w:val="24"/>
        </w:rPr>
        <w:t xml:space="preserve"> </w:t>
      </w:r>
      <w:r w:rsidR="00314284">
        <w:rPr>
          <w:rFonts w:ascii="Times New Roman" w:hAnsi="Times New Roman"/>
          <w:noProof/>
          <w:sz w:val="24"/>
          <w:szCs w:val="24"/>
        </w:rPr>
        <w:t xml:space="preserve">Similarly, the larger the displacement associated with an event, the larger the vertical separations seen in trenches, the greater juxtaposition of different stratigraphic units, and the thicker the associated growth strata (Weldon and others, 2002). </w:t>
      </w:r>
      <w:r w:rsidRPr="005B3DAF">
        <w:rPr>
          <w:rFonts w:ascii="Times New Roman" w:hAnsi="Times New Roman"/>
          <w:noProof/>
          <w:sz w:val="24"/>
          <w:szCs w:val="24"/>
        </w:rPr>
        <w:t>This is consistent with the r</w:t>
      </w:r>
      <w:r>
        <w:rPr>
          <w:rFonts w:ascii="Times New Roman" w:hAnsi="Times New Roman"/>
          <w:noProof/>
          <w:sz w:val="24"/>
          <w:szCs w:val="24"/>
        </w:rPr>
        <w:t>easonable inference that small</w:t>
      </w:r>
      <w:r w:rsidRPr="005B3DAF">
        <w:rPr>
          <w:rFonts w:ascii="Times New Roman" w:hAnsi="Times New Roman"/>
          <w:noProof/>
          <w:sz w:val="24"/>
          <w:szCs w:val="24"/>
        </w:rPr>
        <w:t xml:space="preserve"> events are harder to see than large.</w:t>
      </w:r>
      <w:r w:rsidR="00CC1CB5">
        <w:rPr>
          <w:rFonts w:ascii="Times New Roman" w:hAnsi="Times New Roman"/>
          <w:noProof/>
          <w:sz w:val="24"/>
          <w:szCs w:val="24"/>
        </w:rPr>
        <w:t xml:space="preserve"> </w:t>
      </w:r>
      <w:r w:rsidR="00314284">
        <w:rPr>
          <w:rFonts w:ascii="Times New Roman" w:hAnsi="Times New Roman"/>
          <w:noProof/>
          <w:sz w:val="24"/>
          <w:szCs w:val="24"/>
        </w:rPr>
        <w:t>Once displacement reaches 2 meters at this site it would be difficult to miss the event, and it would be almost impossible to miss the largest displacments of 4-7 meters.</w:t>
      </w:r>
    </w:p>
    <w:p w14:paraId="29E3C3DE" w14:textId="77777777" w:rsidR="00736888" w:rsidRDefault="00736888" w:rsidP="00736888">
      <w:pPr>
        <w:rPr>
          <w:rFonts w:ascii="Times New Roman" w:hAnsi="Times New Roman"/>
          <w:sz w:val="24"/>
          <w:szCs w:val="24"/>
        </w:rPr>
      </w:pPr>
      <w:r>
        <w:rPr>
          <w:rFonts w:ascii="Times New Roman" w:hAnsi="Times New Roman"/>
          <w:noProof/>
          <w:sz w:val="24"/>
          <w:szCs w:val="24"/>
        </w:rPr>
        <w:lastRenderedPageBreak/>
        <w:drawing>
          <wp:inline distT="0" distB="0" distL="0" distR="0" wp14:anchorId="1DCBDE5C" wp14:editId="311E3F5F">
            <wp:extent cx="5734050" cy="6038850"/>
            <wp:effectExtent l="19050" t="0" r="0" b="0"/>
            <wp:docPr id="4" name="Picture 4" descr="WrightwoodPaleo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ightwoodPaleoStats"/>
                    <pic:cNvPicPr>
                      <a:picLocks noChangeAspect="1" noChangeArrowheads="1"/>
                    </pic:cNvPicPr>
                  </pic:nvPicPr>
                  <pic:blipFill>
                    <a:blip r:embed="rId21"/>
                    <a:srcRect t="7959" b="7959"/>
                    <a:stretch>
                      <a:fillRect/>
                    </a:stretch>
                  </pic:blipFill>
                  <pic:spPr bwMode="auto">
                    <a:xfrm>
                      <a:off x="0" y="0"/>
                      <a:ext cx="5734050" cy="6038850"/>
                    </a:xfrm>
                    <a:prstGeom prst="rect">
                      <a:avLst/>
                    </a:prstGeom>
                    <a:noFill/>
                    <a:ln w="9525">
                      <a:noFill/>
                      <a:miter lim="800000"/>
                      <a:headEnd/>
                      <a:tailEnd/>
                    </a:ln>
                  </pic:spPr>
                </pic:pic>
              </a:graphicData>
            </a:graphic>
          </wp:inline>
        </w:drawing>
      </w:r>
    </w:p>
    <w:p w14:paraId="21DDE8E7" w14:textId="4D00FB29" w:rsidR="00736888" w:rsidRDefault="00736888" w:rsidP="002D1CF3">
      <w:pPr>
        <w:pStyle w:val="Caption"/>
        <w:rPr>
          <w:noProof/>
        </w:rPr>
      </w:pPr>
      <w:r w:rsidRPr="002D1CF3">
        <w:rPr>
          <w:b/>
        </w:rPr>
        <w:t xml:space="preserve">Figure </w:t>
      </w:r>
      <w:r w:rsidR="00C10DCB">
        <w:rPr>
          <w:b/>
        </w:rPr>
        <w:t>I</w:t>
      </w:r>
      <w:r w:rsidRPr="002D1CF3">
        <w:rPr>
          <w:b/>
          <w:noProof/>
        </w:rPr>
        <w:t>4</w:t>
      </w:r>
      <w:r w:rsidR="002D1CF3" w:rsidRPr="002D1CF3">
        <w:rPr>
          <w:b/>
          <w:noProof/>
        </w:rPr>
        <w:t>.</w:t>
      </w:r>
      <w:r w:rsidR="00CC1CB5">
        <w:rPr>
          <w:noProof/>
        </w:rPr>
        <w:t xml:space="preserve"> </w:t>
      </w:r>
      <w:r>
        <w:rPr>
          <w:noProof/>
        </w:rPr>
        <w:t>Plots of the frequency of clastic sedimentation events (upper) and accumulation rate of clastic units (lower) as a function of time for the Upper Section of the Wrightwood paleoseismic site.</w:t>
      </w:r>
      <w:r w:rsidR="00CC1CB5">
        <w:rPr>
          <w:noProof/>
        </w:rPr>
        <w:t xml:space="preserve"> </w:t>
      </w:r>
      <w:r>
        <w:rPr>
          <w:noProof/>
        </w:rPr>
        <w:t>The resolution of a site depends upon the frequency and dateability of sedimentary units.</w:t>
      </w:r>
      <w:r w:rsidR="00CC1CB5">
        <w:rPr>
          <w:noProof/>
        </w:rPr>
        <w:t xml:space="preserve"> </w:t>
      </w:r>
      <w:r>
        <w:rPr>
          <w:noProof/>
        </w:rPr>
        <w:t>In some portions of the record above resolution approaches a decade; overall it averages 37 years.</w:t>
      </w:r>
      <w:r w:rsidR="00CC1CB5">
        <w:rPr>
          <w:noProof/>
        </w:rPr>
        <w:t xml:space="preserve"> </w:t>
      </w:r>
      <w:r>
        <w:rPr>
          <w:noProof/>
        </w:rPr>
        <w:t xml:space="preserve">In slowly accumulating portions of the section, such as the 14th century, we infer that an event seen at adjacent sites (solid red </w:t>
      </w:r>
      <w:r w:rsidR="00DD12E3">
        <w:rPr>
          <w:noProof/>
        </w:rPr>
        <w:t xml:space="preserve">square) was missed at this site (data from from Scharer, 2005; </w:t>
      </w:r>
      <w:r w:rsidR="00757ED4">
        <w:rPr>
          <w:noProof/>
        </w:rPr>
        <w:t xml:space="preserve">updated </w:t>
      </w:r>
      <w:r w:rsidR="00DD12E3">
        <w:rPr>
          <w:noProof/>
        </w:rPr>
        <w:t>plots provided by K. Scharer).</w:t>
      </w:r>
    </w:p>
    <w:p w14:paraId="593CA3CF" w14:textId="77777777" w:rsidR="005C5241" w:rsidRDefault="005C5241" w:rsidP="005C5241"/>
    <w:p w14:paraId="06651764" w14:textId="77777777" w:rsidR="0032422F" w:rsidRDefault="0032422F" w:rsidP="008A78FC">
      <w:pPr>
        <w:rPr>
          <w:rFonts w:ascii="Times New Roman" w:hAnsi="Times New Roman"/>
          <w:sz w:val="24"/>
          <w:szCs w:val="24"/>
        </w:rPr>
      </w:pPr>
    </w:p>
    <w:p w14:paraId="6F3F0CF9" w14:textId="1CB335FD" w:rsidR="0032422F" w:rsidRDefault="0032422F" w:rsidP="008A78FC">
      <w:pPr>
        <w:rPr>
          <w:rFonts w:ascii="Times New Roman" w:hAnsi="Times New Roman"/>
          <w:sz w:val="24"/>
          <w:szCs w:val="24"/>
        </w:rPr>
      </w:pPr>
      <w:r>
        <w:rPr>
          <w:rFonts w:ascii="Times New Roman" w:hAnsi="Times New Roman"/>
          <w:sz w:val="24"/>
          <w:szCs w:val="24"/>
        </w:rPr>
        <w:lastRenderedPageBreak/>
        <w:t xml:space="preserve">In summary, we believe that we can resolve about half of the paleo-earthquakes with 30 cm of displacement, </w:t>
      </w:r>
      <w:r w:rsidR="00B06E6F">
        <w:rPr>
          <w:rFonts w:ascii="Times New Roman" w:hAnsi="Times New Roman"/>
          <w:sz w:val="24"/>
          <w:szCs w:val="24"/>
        </w:rPr>
        <w:t>three-</w:t>
      </w:r>
      <w:r>
        <w:rPr>
          <w:rFonts w:ascii="Times New Roman" w:hAnsi="Times New Roman"/>
          <w:sz w:val="24"/>
          <w:szCs w:val="24"/>
        </w:rPr>
        <w:t>fourths of events with approximately 1 meter of slip (based on missing 1 of 4 events of this size) and essentially all paleo-earthquakes once the offset reaches 2 or more meters.</w:t>
      </w:r>
      <w:r w:rsidR="00CC1CB5">
        <w:rPr>
          <w:rFonts w:ascii="Times New Roman" w:hAnsi="Times New Roman"/>
          <w:sz w:val="24"/>
          <w:szCs w:val="24"/>
        </w:rPr>
        <w:t xml:space="preserve"> </w:t>
      </w:r>
      <w:r w:rsidR="003521C6">
        <w:rPr>
          <w:rFonts w:ascii="Times New Roman" w:hAnsi="Times New Roman"/>
          <w:sz w:val="24"/>
          <w:szCs w:val="24"/>
        </w:rPr>
        <w:t xml:space="preserve">We extrapolate these results to zero offset and </w:t>
      </w:r>
      <w:r w:rsidR="00E031E4">
        <w:rPr>
          <w:rFonts w:ascii="Times New Roman" w:hAnsi="Times New Roman"/>
          <w:sz w:val="24"/>
          <w:szCs w:val="24"/>
        </w:rPr>
        <w:t xml:space="preserve">put them in tabular form in </w:t>
      </w:r>
      <w:r w:rsidR="00B44D69">
        <w:rPr>
          <w:rFonts w:ascii="Times New Roman" w:hAnsi="Times New Roman"/>
          <w:sz w:val="24"/>
          <w:szCs w:val="24"/>
        </w:rPr>
        <w:t>t</w:t>
      </w:r>
      <w:r w:rsidR="00E031E4">
        <w:rPr>
          <w:rFonts w:ascii="Times New Roman" w:hAnsi="Times New Roman"/>
          <w:sz w:val="24"/>
          <w:szCs w:val="24"/>
        </w:rPr>
        <w:t xml:space="preserve">able </w:t>
      </w:r>
      <w:r w:rsidR="00B44D69">
        <w:rPr>
          <w:rFonts w:ascii="Times New Roman" w:hAnsi="Times New Roman"/>
          <w:sz w:val="24"/>
          <w:szCs w:val="24"/>
        </w:rPr>
        <w:t>I</w:t>
      </w:r>
      <w:r w:rsidR="00E031E4">
        <w:rPr>
          <w:rFonts w:ascii="Times New Roman" w:hAnsi="Times New Roman"/>
          <w:sz w:val="24"/>
          <w:szCs w:val="24"/>
        </w:rPr>
        <w:t>1.</w:t>
      </w:r>
    </w:p>
    <w:p w14:paraId="60E1AEC1" w14:textId="39B02A96" w:rsidR="00736888" w:rsidRPr="00C513B6" w:rsidRDefault="00736888" w:rsidP="002D1CF3">
      <w:pPr>
        <w:pStyle w:val="Caption"/>
        <w:rPr>
          <w:b/>
        </w:rPr>
      </w:pPr>
      <w:r w:rsidRPr="00C513B6">
        <w:rPr>
          <w:b/>
        </w:rPr>
        <w:t xml:space="preserve">Table </w:t>
      </w:r>
      <w:r w:rsidR="00C10DCB">
        <w:rPr>
          <w:b/>
        </w:rPr>
        <w:t>I</w:t>
      </w:r>
      <w:r w:rsidR="002D1CF3">
        <w:rPr>
          <w:b/>
        </w:rPr>
        <w:t>1.</w:t>
      </w:r>
      <w:r>
        <w:rPr>
          <w:b/>
        </w:rPr>
        <w:t xml:space="preserve"> </w:t>
      </w:r>
      <w:r w:rsidRPr="00C513B6">
        <w:t>Probability</w:t>
      </w:r>
      <w:r>
        <w:t xml:space="preserve"> of detecting a rupture with given displacement at </w:t>
      </w:r>
      <w:r w:rsidR="0032422F">
        <w:t>the Wrightwood</w:t>
      </w:r>
      <w:r>
        <w:t xml:space="preserve"> paleoseismic site.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8"/>
        <w:gridCol w:w="2520"/>
      </w:tblGrid>
      <w:tr w:rsidR="00736888" w14:paraId="0F63D279" w14:textId="77777777" w:rsidTr="0090053B">
        <w:tc>
          <w:tcPr>
            <w:tcW w:w="2178" w:type="dxa"/>
          </w:tcPr>
          <w:p w14:paraId="4CFA1D85" w14:textId="77777777" w:rsidR="00736888" w:rsidRDefault="00736888" w:rsidP="0090053B">
            <w:r>
              <w:t>Surface slip (m)</w:t>
            </w:r>
          </w:p>
        </w:tc>
        <w:tc>
          <w:tcPr>
            <w:tcW w:w="2520" w:type="dxa"/>
          </w:tcPr>
          <w:p w14:paraId="324B5760" w14:textId="77777777" w:rsidR="00736888" w:rsidRDefault="00736888" w:rsidP="0090053B">
            <w:r>
              <w:t>P(detection in trench)</w:t>
            </w:r>
          </w:p>
        </w:tc>
      </w:tr>
      <w:tr w:rsidR="00736888" w14:paraId="1C9E7BFC" w14:textId="77777777" w:rsidTr="0090053B">
        <w:tc>
          <w:tcPr>
            <w:tcW w:w="2178" w:type="dxa"/>
          </w:tcPr>
          <w:p w14:paraId="038E2236" w14:textId="77777777" w:rsidR="00736888" w:rsidRDefault="00736888" w:rsidP="0090053B">
            <w:r>
              <w:t>0</w:t>
            </w:r>
          </w:p>
        </w:tc>
        <w:tc>
          <w:tcPr>
            <w:tcW w:w="2520" w:type="dxa"/>
          </w:tcPr>
          <w:p w14:paraId="7EC31235" w14:textId="77777777" w:rsidR="00736888" w:rsidRDefault="00736888" w:rsidP="0090053B">
            <w:r>
              <w:t>0</w:t>
            </w:r>
          </w:p>
        </w:tc>
      </w:tr>
      <w:tr w:rsidR="00736888" w14:paraId="66CB1215" w14:textId="77777777" w:rsidTr="0090053B">
        <w:tc>
          <w:tcPr>
            <w:tcW w:w="2178" w:type="dxa"/>
          </w:tcPr>
          <w:p w14:paraId="0707286D" w14:textId="77777777" w:rsidR="00736888" w:rsidRDefault="00736888" w:rsidP="0090053B">
            <w:r>
              <w:t>0.10</w:t>
            </w:r>
          </w:p>
        </w:tc>
        <w:tc>
          <w:tcPr>
            <w:tcW w:w="2520" w:type="dxa"/>
          </w:tcPr>
          <w:p w14:paraId="38A681B7" w14:textId="77777777" w:rsidR="00736888" w:rsidRDefault="00736888" w:rsidP="0090053B">
            <w:r>
              <w:t>0.05</w:t>
            </w:r>
          </w:p>
        </w:tc>
      </w:tr>
      <w:tr w:rsidR="00736888" w14:paraId="09C2ED92" w14:textId="77777777" w:rsidTr="0090053B">
        <w:tc>
          <w:tcPr>
            <w:tcW w:w="2178" w:type="dxa"/>
          </w:tcPr>
          <w:p w14:paraId="1781B035" w14:textId="77777777" w:rsidR="00736888" w:rsidRDefault="00736888" w:rsidP="0090053B">
            <w:r>
              <w:t>0.20</w:t>
            </w:r>
          </w:p>
        </w:tc>
        <w:tc>
          <w:tcPr>
            <w:tcW w:w="2520" w:type="dxa"/>
          </w:tcPr>
          <w:p w14:paraId="6551AF67" w14:textId="77777777" w:rsidR="00736888" w:rsidRDefault="00736888" w:rsidP="0090053B">
            <w:r>
              <w:t>0.25</w:t>
            </w:r>
          </w:p>
        </w:tc>
      </w:tr>
      <w:tr w:rsidR="00736888" w14:paraId="5F5177BA" w14:textId="77777777" w:rsidTr="0090053B">
        <w:tc>
          <w:tcPr>
            <w:tcW w:w="2178" w:type="dxa"/>
          </w:tcPr>
          <w:p w14:paraId="1620A3C7" w14:textId="77777777" w:rsidR="00736888" w:rsidRDefault="00736888" w:rsidP="0090053B">
            <w:r>
              <w:t>0.30</w:t>
            </w:r>
          </w:p>
        </w:tc>
        <w:tc>
          <w:tcPr>
            <w:tcW w:w="2520" w:type="dxa"/>
          </w:tcPr>
          <w:p w14:paraId="7D37C36F" w14:textId="77777777" w:rsidR="00736888" w:rsidRDefault="00736888" w:rsidP="0090053B">
            <w:r>
              <w:t>0.50</w:t>
            </w:r>
          </w:p>
        </w:tc>
      </w:tr>
      <w:tr w:rsidR="00736888" w14:paraId="7719F842" w14:textId="77777777" w:rsidTr="0090053B">
        <w:tc>
          <w:tcPr>
            <w:tcW w:w="2178" w:type="dxa"/>
          </w:tcPr>
          <w:p w14:paraId="536B04E5" w14:textId="77777777" w:rsidR="00736888" w:rsidRDefault="00736888" w:rsidP="0090053B">
            <w:r>
              <w:t>1.00</w:t>
            </w:r>
          </w:p>
        </w:tc>
        <w:tc>
          <w:tcPr>
            <w:tcW w:w="2520" w:type="dxa"/>
          </w:tcPr>
          <w:p w14:paraId="4BA7955D" w14:textId="77777777" w:rsidR="00736888" w:rsidRDefault="00736888" w:rsidP="0090053B">
            <w:r>
              <w:t>0.75</w:t>
            </w:r>
          </w:p>
        </w:tc>
      </w:tr>
      <w:tr w:rsidR="00736888" w14:paraId="231CD5A1" w14:textId="77777777" w:rsidTr="0090053B">
        <w:tc>
          <w:tcPr>
            <w:tcW w:w="2178" w:type="dxa"/>
          </w:tcPr>
          <w:p w14:paraId="3A55F643" w14:textId="77777777" w:rsidR="00736888" w:rsidRDefault="00736888" w:rsidP="0090053B">
            <w:r>
              <w:t>2.00</w:t>
            </w:r>
          </w:p>
        </w:tc>
        <w:tc>
          <w:tcPr>
            <w:tcW w:w="2520" w:type="dxa"/>
          </w:tcPr>
          <w:p w14:paraId="0ED52C9A" w14:textId="77777777" w:rsidR="00736888" w:rsidRDefault="00736888" w:rsidP="0090053B">
            <w:r>
              <w:t>0.95</w:t>
            </w:r>
          </w:p>
        </w:tc>
      </w:tr>
      <w:tr w:rsidR="00736888" w14:paraId="41DD8DFB" w14:textId="77777777" w:rsidTr="0090053B">
        <w:tc>
          <w:tcPr>
            <w:tcW w:w="2178" w:type="dxa"/>
          </w:tcPr>
          <w:p w14:paraId="243C587B" w14:textId="77777777" w:rsidR="00736888" w:rsidRDefault="00736888" w:rsidP="0090053B">
            <w:r>
              <w:t>4.00</w:t>
            </w:r>
          </w:p>
        </w:tc>
        <w:tc>
          <w:tcPr>
            <w:tcW w:w="2520" w:type="dxa"/>
          </w:tcPr>
          <w:p w14:paraId="3A1B3C1A" w14:textId="77777777" w:rsidR="00736888" w:rsidRDefault="00736888" w:rsidP="0090053B">
            <w:r>
              <w:t>0.99</w:t>
            </w:r>
          </w:p>
        </w:tc>
      </w:tr>
    </w:tbl>
    <w:p w14:paraId="6B9CBC89" w14:textId="77777777" w:rsidR="00736888" w:rsidRPr="007E2641" w:rsidRDefault="00736888" w:rsidP="00736888">
      <w:pPr>
        <w:rPr>
          <w:rFonts w:ascii="Times New Roman" w:hAnsi="Times New Roman"/>
          <w:sz w:val="24"/>
          <w:szCs w:val="24"/>
        </w:rPr>
      </w:pPr>
    </w:p>
    <w:p w14:paraId="76F9B240" w14:textId="178EA50B" w:rsidR="00E031E4" w:rsidRPr="007E2641" w:rsidRDefault="00E031E4" w:rsidP="00E031E4">
      <w:pPr>
        <w:rPr>
          <w:rFonts w:ascii="Times New Roman" w:hAnsi="Times New Roman"/>
          <w:noProof/>
          <w:sz w:val="24"/>
          <w:szCs w:val="24"/>
        </w:rPr>
      </w:pPr>
      <w:r w:rsidRPr="007E2641">
        <w:rPr>
          <w:rFonts w:ascii="Times New Roman" w:hAnsi="Times New Roman"/>
          <w:noProof/>
          <w:sz w:val="24"/>
          <w:szCs w:val="24"/>
        </w:rPr>
        <w:t xml:space="preserve">By placing the data in this form we can combine it with the probability of different magnitude earthquakes rupturing the surface and the variability in displacement associated with </w:t>
      </w:r>
      <w:r w:rsidR="007E2641" w:rsidRPr="007E2641">
        <w:rPr>
          <w:rFonts w:ascii="Times New Roman" w:hAnsi="Times New Roman"/>
          <w:noProof/>
          <w:sz w:val="24"/>
          <w:szCs w:val="24"/>
        </w:rPr>
        <w:t xml:space="preserve">ruptures to produce </w:t>
      </w:r>
      <w:r w:rsidR="00C10DCB">
        <w:rPr>
          <w:rFonts w:ascii="Times New Roman" w:hAnsi="Times New Roman"/>
          <w:noProof/>
          <w:sz w:val="24"/>
          <w:szCs w:val="24"/>
        </w:rPr>
        <w:t>f</w:t>
      </w:r>
      <w:r w:rsidR="007E2641" w:rsidRPr="007E2641">
        <w:rPr>
          <w:rFonts w:ascii="Times New Roman" w:hAnsi="Times New Roman"/>
          <w:noProof/>
          <w:sz w:val="24"/>
          <w:szCs w:val="24"/>
        </w:rPr>
        <w:t xml:space="preserve">igure </w:t>
      </w:r>
      <w:r w:rsidR="00C10DCB">
        <w:rPr>
          <w:rFonts w:ascii="Times New Roman" w:hAnsi="Times New Roman"/>
          <w:noProof/>
          <w:sz w:val="24"/>
          <w:szCs w:val="24"/>
        </w:rPr>
        <w:t>I</w:t>
      </w:r>
      <w:r w:rsidR="007E2641">
        <w:rPr>
          <w:rFonts w:ascii="Times New Roman" w:hAnsi="Times New Roman"/>
          <w:noProof/>
          <w:sz w:val="24"/>
          <w:szCs w:val="24"/>
        </w:rPr>
        <w:t>5</w:t>
      </w:r>
      <w:r w:rsidR="007E2641" w:rsidRPr="007E2641">
        <w:rPr>
          <w:rFonts w:ascii="Times New Roman" w:hAnsi="Times New Roman"/>
          <w:noProof/>
          <w:sz w:val="24"/>
          <w:szCs w:val="24"/>
        </w:rPr>
        <w:t xml:space="preserve">, </w:t>
      </w:r>
      <w:r w:rsidR="007E2641">
        <w:rPr>
          <w:rFonts w:ascii="Times New Roman" w:hAnsi="Times New Roman"/>
          <w:sz w:val="24"/>
          <w:szCs w:val="24"/>
        </w:rPr>
        <w:t>the p</w:t>
      </w:r>
      <w:r w:rsidR="007E2641" w:rsidRPr="007E2641">
        <w:rPr>
          <w:rFonts w:ascii="Times New Roman" w:hAnsi="Times New Roman"/>
          <w:sz w:val="24"/>
          <w:szCs w:val="24"/>
        </w:rPr>
        <w:t>robability of surface rupture detection as a function of magnitude</w:t>
      </w:r>
      <w:r w:rsidR="007E2641">
        <w:rPr>
          <w:rFonts w:ascii="Times New Roman" w:hAnsi="Times New Roman"/>
          <w:sz w:val="24"/>
          <w:szCs w:val="24"/>
        </w:rPr>
        <w:t>, as described in the next section.</w:t>
      </w:r>
      <w:r w:rsidR="00CC1CB5">
        <w:rPr>
          <w:rFonts w:ascii="Times New Roman" w:hAnsi="Times New Roman"/>
          <w:sz w:val="24"/>
          <w:szCs w:val="24"/>
        </w:rPr>
        <w:t xml:space="preserve"> </w:t>
      </w:r>
      <w:r w:rsidR="007E2641">
        <w:rPr>
          <w:rFonts w:ascii="Times New Roman" w:hAnsi="Times New Roman"/>
          <w:sz w:val="24"/>
          <w:szCs w:val="24"/>
        </w:rPr>
        <w:t>Effectively, the empirical shape of the probability of ground rupture as a function of magnitude is preserved but the likelihood of seeing a given magnitude event is decreased systematically.</w:t>
      </w:r>
    </w:p>
    <w:p w14:paraId="64384366" w14:textId="49724165" w:rsidR="00E031E4" w:rsidRPr="00584E61" w:rsidRDefault="00E031E4" w:rsidP="00E031E4">
      <w:pPr>
        <w:rPr>
          <w:rFonts w:ascii="Times New Roman" w:hAnsi="Times New Roman"/>
          <w:noProof/>
          <w:sz w:val="24"/>
          <w:szCs w:val="24"/>
        </w:rPr>
      </w:pPr>
      <w:r w:rsidRPr="00584E61">
        <w:rPr>
          <w:rFonts w:ascii="Times New Roman" w:hAnsi="Times New Roman"/>
          <w:noProof/>
          <w:sz w:val="24"/>
          <w:szCs w:val="24"/>
        </w:rPr>
        <w:t xml:space="preserve">Finally, it is important to compare this </w:t>
      </w:r>
      <w:r w:rsidR="00185FF2">
        <w:rPr>
          <w:rFonts w:ascii="Times New Roman" w:hAnsi="Times New Roman"/>
          <w:noProof/>
          <w:sz w:val="24"/>
          <w:szCs w:val="24"/>
        </w:rPr>
        <w:t xml:space="preserve">admittedly </w:t>
      </w:r>
      <w:r w:rsidRPr="00584E61">
        <w:rPr>
          <w:rFonts w:ascii="Times New Roman" w:hAnsi="Times New Roman"/>
          <w:noProof/>
          <w:sz w:val="24"/>
          <w:szCs w:val="24"/>
        </w:rPr>
        <w:t xml:space="preserve">imperfect approach to the alternatives, which </w:t>
      </w:r>
      <w:r w:rsidR="00475FB6">
        <w:rPr>
          <w:rFonts w:ascii="Times New Roman" w:hAnsi="Times New Roman"/>
          <w:noProof/>
          <w:sz w:val="24"/>
          <w:szCs w:val="24"/>
        </w:rPr>
        <w:t>is</w:t>
      </w:r>
      <w:r w:rsidR="00475FB6" w:rsidRPr="00584E61">
        <w:rPr>
          <w:rFonts w:ascii="Times New Roman" w:hAnsi="Times New Roman"/>
          <w:noProof/>
          <w:sz w:val="24"/>
          <w:szCs w:val="24"/>
        </w:rPr>
        <w:t xml:space="preserve"> </w:t>
      </w:r>
      <w:r w:rsidR="00B06E6F">
        <w:rPr>
          <w:rFonts w:ascii="Times New Roman" w:hAnsi="Times New Roman"/>
          <w:noProof/>
          <w:sz w:val="24"/>
          <w:szCs w:val="24"/>
        </w:rPr>
        <w:t>(</w:t>
      </w:r>
      <w:r w:rsidRPr="00584E61">
        <w:rPr>
          <w:rFonts w:ascii="Times New Roman" w:hAnsi="Times New Roman"/>
          <w:noProof/>
          <w:sz w:val="24"/>
          <w:szCs w:val="24"/>
        </w:rPr>
        <w:t>1) to completely ignore the paleoseismic data because we don’t fully understand its uncertainties</w:t>
      </w:r>
      <w:r w:rsidR="00475FB6">
        <w:rPr>
          <w:rFonts w:ascii="Times New Roman" w:hAnsi="Times New Roman"/>
          <w:noProof/>
          <w:sz w:val="24"/>
          <w:szCs w:val="24"/>
        </w:rPr>
        <w:t xml:space="preserve"> or </w:t>
      </w:r>
      <w:r w:rsidR="00B06E6F">
        <w:rPr>
          <w:rFonts w:ascii="Times New Roman" w:hAnsi="Times New Roman"/>
          <w:noProof/>
          <w:sz w:val="24"/>
          <w:szCs w:val="24"/>
        </w:rPr>
        <w:t>(</w:t>
      </w:r>
      <w:r w:rsidRPr="00584E61">
        <w:rPr>
          <w:rFonts w:ascii="Times New Roman" w:hAnsi="Times New Roman"/>
          <w:noProof/>
          <w:sz w:val="24"/>
          <w:szCs w:val="24"/>
        </w:rPr>
        <w:t xml:space="preserve">2) </w:t>
      </w:r>
      <w:r w:rsidR="00475FB6">
        <w:rPr>
          <w:rFonts w:ascii="Times New Roman" w:hAnsi="Times New Roman"/>
          <w:noProof/>
          <w:sz w:val="24"/>
          <w:szCs w:val="24"/>
        </w:rPr>
        <w:t xml:space="preserve">to </w:t>
      </w:r>
      <w:r w:rsidRPr="00584E61">
        <w:rPr>
          <w:rFonts w:ascii="Times New Roman" w:hAnsi="Times New Roman"/>
          <w:noProof/>
          <w:sz w:val="24"/>
          <w:szCs w:val="24"/>
        </w:rPr>
        <w:t xml:space="preserve">use it as if it is perfect, </w:t>
      </w:r>
      <w:r w:rsidR="00B44D69">
        <w:rPr>
          <w:rFonts w:ascii="Times New Roman" w:hAnsi="Times New Roman"/>
          <w:noProof/>
          <w:sz w:val="24"/>
          <w:szCs w:val="24"/>
        </w:rPr>
        <w:t>that is,</w:t>
      </w:r>
      <w:r w:rsidRPr="00584E61">
        <w:rPr>
          <w:rFonts w:ascii="Times New Roman" w:hAnsi="Times New Roman"/>
          <w:noProof/>
          <w:sz w:val="24"/>
          <w:szCs w:val="24"/>
        </w:rPr>
        <w:t xml:space="preserve"> </w:t>
      </w:r>
      <w:r w:rsidR="00185FF2">
        <w:rPr>
          <w:rFonts w:ascii="Times New Roman" w:hAnsi="Times New Roman"/>
          <w:noProof/>
          <w:sz w:val="24"/>
          <w:szCs w:val="24"/>
        </w:rPr>
        <w:t xml:space="preserve">assume </w:t>
      </w:r>
      <w:r w:rsidRPr="00584E61">
        <w:rPr>
          <w:rFonts w:ascii="Times New Roman" w:hAnsi="Times New Roman"/>
          <w:noProof/>
          <w:sz w:val="24"/>
          <w:szCs w:val="24"/>
        </w:rPr>
        <w:t>it represents a perfect record of events at the site with no uncertainty beyond counting statistics (basically how it has been applied in past hazard analyses like UCERF2).</w:t>
      </w:r>
      <w:r w:rsidR="00CC1CB5">
        <w:rPr>
          <w:rFonts w:ascii="Times New Roman" w:hAnsi="Times New Roman"/>
          <w:noProof/>
          <w:sz w:val="24"/>
          <w:szCs w:val="24"/>
        </w:rPr>
        <w:t xml:space="preserve"> </w:t>
      </w:r>
      <w:r w:rsidRPr="00584E61">
        <w:rPr>
          <w:rFonts w:ascii="Times New Roman" w:hAnsi="Times New Roman"/>
          <w:noProof/>
          <w:sz w:val="24"/>
          <w:szCs w:val="24"/>
        </w:rPr>
        <w:t>Neither of these approaches seems preferred.</w:t>
      </w:r>
      <w:r w:rsidR="00CC1CB5">
        <w:rPr>
          <w:rFonts w:ascii="Times New Roman" w:hAnsi="Times New Roman"/>
          <w:noProof/>
          <w:sz w:val="24"/>
          <w:szCs w:val="24"/>
        </w:rPr>
        <w:t xml:space="preserve"> </w:t>
      </w:r>
      <w:r w:rsidRPr="00584E61">
        <w:rPr>
          <w:rFonts w:ascii="Times New Roman" w:hAnsi="Times New Roman"/>
          <w:noProof/>
          <w:sz w:val="24"/>
          <w:szCs w:val="24"/>
        </w:rPr>
        <w:t xml:space="preserve">We thus turn to the second branch of </w:t>
      </w:r>
      <w:r w:rsidR="00C10DCB">
        <w:rPr>
          <w:rFonts w:ascii="Times New Roman" w:hAnsi="Times New Roman"/>
          <w:noProof/>
          <w:sz w:val="24"/>
          <w:szCs w:val="24"/>
        </w:rPr>
        <w:t>f</w:t>
      </w:r>
      <w:r w:rsidRPr="00584E61">
        <w:rPr>
          <w:rFonts w:ascii="Times New Roman" w:hAnsi="Times New Roman"/>
          <w:noProof/>
          <w:sz w:val="24"/>
          <w:szCs w:val="24"/>
        </w:rPr>
        <w:t>igure</w:t>
      </w:r>
      <w:r w:rsidR="00C10DCB">
        <w:rPr>
          <w:rFonts w:ascii="Times New Roman" w:hAnsi="Times New Roman"/>
          <w:noProof/>
          <w:sz w:val="24"/>
          <w:szCs w:val="24"/>
        </w:rPr>
        <w:t xml:space="preserve"> I</w:t>
      </w:r>
      <w:r w:rsidRPr="00584E61">
        <w:rPr>
          <w:rFonts w:ascii="Times New Roman" w:hAnsi="Times New Roman"/>
          <w:noProof/>
          <w:sz w:val="24"/>
          <w:szCs w:val="24"/>
        </w:rPr>
        <w:t xml:space="preserve">1 and how the probabilities in </w:t>
      </w:r>
      <w:r w:rsidR="00C10DCB">
        <w:rPr>
          <w:rFonts w:ascii="Times New Roman" w:hAnsi="Times New Roman"/>
          <w:noProof/>
          <w:sz w:val="24"/>
          <w:szCs w:val="24"/>
        </w:rPr>
        <w:t>t</w:t>
      </w:r>
      <w:r w:rsidRPr="00584E61">
        <w:rPr>
          <w:rFonts w:ascii="Times New Roman" w:hAnsi="Times New Roman"/>
          <w:noProof/>
          <w:sz w:val="24"/>
          <w:szCs w:val="24"/>
        </w:rPr>
        <w:t>abl</w:t>
      </w:r>
      <w:r>
        <w:rPr>
          <w:rFonts w:ascii="Times New Roman" w:hAnsi="Times New Roman"/>
          <w:noProof/>
          <w:sz w:val="24"/>
          <w:szCs w:val="24"/>
        </w:rPr>
        <w:t xml:space="preserve">e </w:t>
      </w:r>
      <w:r w:rsidR="00C10DCB">
        <w:rPr>
          <w:rFonts w:ascii="Times New Roman" w:hAnsi="Times New Roman"/>
          <w:noProof/>
          <w:sz w:val="24"/>
          <w:szCs w:val="24"/>
        </w:rPr>
        <w:t>I</w:t>
      </w:r>
      <w:r>
        <w:rPr>
          <w:rFonts w:ascii="Times New Roman" w:hAnsi="Times New Roman"/>
          <w:noProof/>
          <w:sz w:val="24"/>
          <w:szCs w:val="24"/>
        </w:rPr>
        <w:t>1</w:t>
      </w:r>
      <w:r w:rsidRPr="00584E61">
        <w:rPr>
          <w:rFonts w:ascii="Times New Roman" w:hAnsi="Times New Roman"/>
          <w:noProof/>
          <w:sz w:val="24"/>
          <w:szCs w:val="24"/>
        </w:rPr>
        <w:t xml:space="preserve"> can be used in a statistical forward sense to develop predicted observable rupture rates at paleoseisic sites.</w:t>
      </w:r>
    </w:p>
    <w:p w14:paraId="5D7E8D86" w14:textId="77777777" w:rsidR="00E031E4" w:rsidRDefault="00E031E4" w:rsidP="00736888"/>
    <w:p w14:paraId="5B0835FB" w14:textId="77777777" w:rsidR="00736888" w:rsidRDefault="00736888" w:rsidP="00736888">
      <w:r>
        <w:rPr>
          <w:noProof/>
        </w:rPr>
        <w:lastRenderedPageBreak/>
        <w:drawing>
          <wp:inline distT="0" distB="0" distL="0" distR="0" wp14:anchorId="7071F214" wp14:editId="5E60EFE9">
            <wp:extent cx="5526795" cy="4978400"/>
            <wp:effectExtent l="0" t="0" r="0" b="0"/>
            <wp:docPr id="7" name="Picture 7" descr="pdetection_vs_ma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etection_vs_mag.pdf"/>
                    <pic:cNvPicPr>
                      <a:picLocks noChangeAspect="1" noChangeArrowheads="1"/>
                    </pic:cNvPicPr>
                  </pic:nvPicPr>
                  <pic:blipFill>
                    <a:blip r:embed="rId22"/>
                    <a:srcRect l="8333" t="19308" r="8333" b="22765"/>
                    <a:stretch>
                      <a:fillRect/>
                    </a:stretch>
                  </pic:blipFill>
                  <pic:spPr bwMode="auto">
                    <a:xfrm>
                      <a:off x="0" y="0"/>
                      <a:ext cx="5568843" cy="5016276"/>
                    </a:xfrm>
                    <a:prstGeom prst="rect">
                      <a:avLst/>
                    </a:prstGeom>
                    <a:noFill/>
                    <a:ln w="9525">
                      <a:noFill/>
                      <a:miter lim="800000"/>
                      <a:headEnd/>
                      <a:tailEnd/>
                    </a:ln>
                  </pic:spPr>
                </pic:pic>
              </a:graphicData>
            </a:graphic>
          </wp:inline>
        </w:drawing>
      </w:r>
    </w:p>
    <w:p w14:paraId="650BB207" w14:textId="3F43A213" w:rsidR="00744B51" w:rsidRPr="00CC1CB5" w:rsidRDefault="00736888" w:rsidP="002D1CF3">
      <w:pPr>
        <w:pStyle w:val="Caption"/>
      </w:pPr>
      <w:r w:rsidRPr="002D1CF3">
        <w:rPr>
          <w:b/>
        </w:rPr>
        <w:t xml:space="preserve">Figure </w:t>
      </w:r>
      <w:r w:rsidR="00C10DCB">
        <w:rPr>
          <w:b/>
        </w:rPr>
        <w:t>I</w:t>
      </w:r>
      <w:r w:rsidR="002D1CF3" w:rsidRPr="002D1CF3">
        <w:rPr>
          <w:b/>
        </w:rPr>
        <w:t>5.</w:t>
      </w:r>
      <w:r w:rsidRPr="002D1CF3">
        <w:rPr>
          <w:b/>
        </w:rPr>
        <w:t xml:space="preserve"> </w:t>
      </w:r>
      <w:r w:rsidRPr="00B01B72">
        <w:t>Probability of surface rupture detection as a function of magnitude.</w:t>
      </w:r>
      <w:r w:rsidR="00CC1CB5">
        <w:t xml:space="preserve"> </w:t>
      </w:r>
      <w:r w:rsidRPr="00B01B72">
        <w:t>Solid line shows the empirical probability of surface rupture from the compilation of Wells and Coppersmith</w:t>
      </w:r>
      <w:r w:rsidR="00475FB6">
        <w:t xml:space="preserve"> (</w:t>
      </w:r>
      <w:r w:rsidRPr="00B01B72">
        <w:t>1993</w:t>
      </w:r>
      <w:r w:rsidR="00475FB6">
        <w:t>)</w:t>
      </w:r>
      <w:r w:rsidRPr="00B01B72">
        <w:t>.</w:t>
      </w:r>
      <w:r w:rsidR="00CC1CB5">
        <w:t xml:space="preserve"> </w:t>
      </w:r>
      <w:r w:rsidRPr="00B01B72">
        <w:t xml:space="preserve">The dashed line shows probabilities reduced by probabilities of detection from </w:t>
      </w:r>
      <w:r w:rsidR="00B44D69">
        <w:t>t</w:t>
      </w:r>
      <w:r w:rsidRPr="00B01B72">
        <w:t xml:space="preserve">able </w:t>
      </w:r>
      <w:r w:rsidR="00B44D69">
        <w:t>I</w:t>
      </w:r>
      <w:r w:rsidRPr="00B01B72">
        <w:t xml:space="preserve">1. </w:t>
      </w:r>
    </w:p>
    <w:p w14:paraId="0CB99A33" w14:textId="3A14A831" w:rsidR="009868A6" w:rsidRPr="00584E61" w:rsidRDefault="009868A6" w:rsidP="00CC1CB5">
      <w:pPr>
        <w:pStyle w:val="Heading1"/>
      </w:pPr>
      <w:r w:rsidRPr="00584E61">
        <w:t>Statistics</w:t>
      </w:r>
    </w:p>
    <w:p w14:paraId="475D6055" w14:textId="77777777" w:rsidR="00480CDD" w:rsidRPr="00CC1CB5" w:rsidRDefault="00480CDD" w:rsidP="00CC1CB5">
      <w:pPr>
        <w:pStyle w:val="Heading2"/>
      </w:pPr>
      <w:r w:rsidRPr="00CC1CB5">
        <w:t>Form of Required Probability Expressions</w:t>
      </w:r>
    </w:p>
    <w:p w14:paraId="6445737E" w14:textId="0C8B5E98" w:rsidR="00480CDD" w:rsidRPr="00C513B6" w:rsidRDefault="00480CDD" w:rsidP="00480CDD">
      <w:pPr>
        <w:rPr>
          <w:rFonts w:ascii="Times New Roman" w:hAnsi="Times New Roman"/>
          <w:sz w:val="24"/>
          <w:szCs w:val="24"/>
        </w:rPr>
      </w:pPr>
      <w:r w:rsidRPr="00C513B6">
        <w:rPr>
          <w:rFonts w:ascii="Times New Roman" w:hAnsi="Times New Roman"/>
          <w:sz w:val="24"/>
          <w:szCs w:val="24"/>
        </w:rPr>
        <w:t xml:space="preserve">The Grand Inversion (GI) assigns displacements </w:t>
      </w:r>
      <w:r w:rsidRPr="00C513B6">
        <w:rPr>
          <w:rFonts w:ascii="Times New Roman" w:hAnsi="Times New Roman"/>
          <w:i/>
          <w:sz w:val="24"/>
          <w:szCs w:val="24"/>
        </w:rPr>
        <w:t>D</w:t>
      </w:r>
      <w:r w:rsidRPr="00C513B6">
        <w:rPr>
          <w:rFonts w:ascii="Times New Roman" w:hAnsi="Times New Roman"/>
          <w:i/>
          <w:sz w:val="24"/>
          <w:szCs w:val="24"/>
          <w:vertAlign w:val="subscript"/>
        </w:rPr>
        <w:t>rj</w:t>
      </w:r>
      <w:r w:rsidRPr="00C513B6">
        <w:rPr>
          <w:rFonts w:ascii="Times New Roman" w:hAnsi="Times New Roman"/>
          <w:sz w:val="24"/>
          <w:szCs w:val="24"/>
        </w:rPr>
        <w:t xml:space="preserve"> to each rupture for each instance </w:t>
      </w:r>
      <w:r w:rsidRPr="00C513B6">
        <w:rPr>
          <w:rFonts w:ascii="Times New Roman" w:hAnsi="Times New Roman"/>
          <w:i/>
          <w:sz w:val="24"/>
          <w:szCs w:val="24"/>
        </w:rPr>
        <w:t>j</w:t>
      </w:r>
      <w:r w:rsidRPr="00C513B6">
        <w:rPr>
          <w:rFonts w:ascii="Times New Roman" w:hAnsi="Times New Roman"/>
          <w:sz w:val="24"/>
          <w:szCs w:val="24"/>
        </w:rPr>
        <w:t xml:space="preserve"> that rupture is selected and becomes part of the final model.</w:t>
      </w:r>
      <w:r w:rsidR="00CC1CB5">
        <w:rPr>
          <w:rFonts w:ascii="Times New Roman" w:hAnsi="Times New Roman"/>
          <w:sz w:val="24"/>
          <w:szCs w:val="24"/>
        </w:rPr>
        <w:t xml:space="preserve"> </w:t>
      </w:r>
      <w:r w:rsidR="004D2D20" w:rsidRPr="00C513B6">
        <w:rPr>
          <w:rFonts w:ascii="Times New Roman" w:hAnsi="Times New Roman"/>
          <w:sz w:val="24"/>
          <w:szCs w:val="24"/>
        </w:rPr>
        <w:t>Each rupture is comprised of two or more fault subsections.</w:t>
      </w:r>
      <w:r w:rsidR="00CC1CB5">
        <w:rPr>
          <w:rFonts w:ascii="Times New Roman" w:hAnsi="Times New Roman"/>
          <w:sz w:val="24"/>
          <w:szCs w:val="24"/>
        </w:rPr>
        <w:t xml:space="preserve"> </w:t>
      </w:r>
      <w:r w:rsidR="004D2D20" w:rsidRPr="00C513B6">
        <w:rPr>
          <w:rFonts w:ascii="Times New Roman" w:hAnsi="Times New Roman"/>
          <w:sz w:val="24"/>
          <w:szCs w:val="24"/>
        </w:rPr>
        <w:t xml:space="preserve">Each subsection extends in depth to the base of the seismogenic zone and has a length of half its depth. </w:t>
      </w:r>
      <w:r w:rsidRPr="00C513B6">
        <w:rPr>
          <w:rFonts w:ascii="Times New Roman" w:hAnsi="Times New Roman"/>
          <w:sz w:val="24"/>
          <w:szCs w:val="24"/>
        </w:rPr>
        <w:t xml:space="preserve">Expressing model results in terms of time, the model is “run” long enough that </w:t>
      </w:r>
      <w:r w:rsidR="002F4400" w:rsidRPr="00C513B6">
        <w:rPr>
          <w:rFonts w:ascii="Times New Roman" w:hAnsi="Times New Roman"/>
          <w:sz w:val="24"/>
          <w:szCs w:val="24"/>
        </w:rPr>
        <w:t>estimates of rates of each rupture are developed</w:t>
      </w:r>
      <w:r w:rsidRPr="00C513B6">
        <w:rPr>
          <w:rFonts w:ascii="Times New Roman" w:hAnsi="Times New Roman"/>
          <w:sz w:val="24"/>
          <w:szCs w:val="24"/>
        </w:rPr>
        <w:t>.</w:t>
      </w:r>
      <w:r w:rsidR="00CC1CB5">
        <w:rPr>
          <w:rFonts w:ascii="Times New Roman" w:hAnsi="Times New Roman"/>
          <w:sz w:val="24"/>
          <w:szCs w:val="24"/>
        </w:rPr>
        <w:t xml:space="preserve"> </w:t>
      </w:r>
      <w:r w:rsidR="002F4400" w:rsidRPr="00C513B6">
        <w:rPr>
          <w:rFonts w:ascii="Times New Roman" w:hAnsi="Times New Roman"/>
          <w:sz w:val="24"/>
          <w:szCs w:val="24"/>
        </w:rPr>
        <w:t>The rates of all ruptures involving a given subsection are summed to become the rupture rate of that subsection.</w:t>
      </w:r>
      <w:r w:rsidR="00CC1CB5">
        <w:rPr>
          <w:rFonts w:ascii="Times New Roman" w:hAnsi="Times New Roman"/>
          <w:sz w:val="24"/>
          <w:szCs w:val="24"/>
        </w:rPr>
        <w:t xml:space="preserve"> </w:t>
      </w:r>
      <w:r w:rsidR="002F4400" w:rsidRPr="00C513B6">
        <w:rPr>
          <w:rFonts w:ascii="Times New Roman" w:hAnsi="Times New Roman"/>
          <w:sz w:val="24"/>
          <w:szCs w:val="24"/>
        </w:rPr>
        <w:t>This inversion-predicted rate is compared with an observed paleoseismic rate, and the difference feeds back into the GI as a measure of the quality of fit of the inversion</w:t>
      </w:r>
      <w:r w:rsidRPr="00C513B6">
        <w:rPr>
          <w:rFonts w:ascii="Times New Roman" w:hAnsi="Times New Roman"/>
          <w:sz w:val="24"/>
          <w:szCs w:val="24"/>
        </w:rPr>
        <w:t>.</w:t>
      </w:r>
      <w:r w:rsidR="00CC1CB5">
        <w:rPr>
          <w:rFonts w:ascii="Times New Roman" w:hAnsi="Times New Roman"/>
          <w:sz w:val="24"/>
          <w:szCs w:val="24"/>
        </w:rPr>
        <w:t xml:space="preserve"> </w:t>
      </w:r>
    </w:p>
    <w:p w14:paraId="576CA813" w14:textId="77777777" w:rsidR="00480CDD" w:rsidRPr="00C513B6" w:rsidRDefault="00480CDD" w:rsidP="00480CDD">
      <w:pPr>
        <w:rPr>
          <w:rFonts w:ascii="Times New Roman" w:hAnsi="Times New Roman"/>
          <w:sz w:val="24"/>
          <w:szCs w:val="24"/>
        </w:rPr>
      </w:pPr>
      <w:r w:rsidRPr="00C513B6">
        <w:rPr>
          <w:rFonts w:ascii="Times New Roman" w:hAnsi="Times New Roman"/>
          <w:sz w:val="24"/>
          <w:szCs w:val="24"/>
        </w:rPr>
        <w:lastRenderedPageBreak/>
        <w:t>There is no guarantee in the GI that any specific rupture produces surface rupture.</w:t>
      </w:r>
      <w:r w:rsidR="00CC1CB5">
        <w:rPr>
          <w:rFonts w:ascii="Times New Roman" w:hAnsi="Times New Roman"/>
          <w:sz w:val="24"/>
          <w:szCs w:val="24"/>
        </w:rPr>
        <w:t xml:space="preserve"> </w:t>
      </w:r>
      <w:r w:rsidRPr="00C513B6">
        <w:rPr>
          <w:rFonts w:ascii="Times New Roman" w:hAnsi="Times New Roman"/>
          <w:sz w:val="24"/>
          <w:szCs w:val="24"/>
        </w:rPr>
        <w:t xml:space="preserve">Thus to compare predicted and observed surface rupture rates, conditional probabilities must be developed </w:t>
      </w:r>
      <w:r w:rsidR="002F4400" w:rsidRPr="00C513B6">
        <w:rPr>
          <w:rFonts w:ascii="Times New Roman" w:hAnsi="Times New Roman"/>
          <w:sz w:val="24"/>
          <w:szCs w:val="24"/>
        </w:rPr>
        <w:t>to reduce the total rupture rate to a prediction of the paleoseismically detectable rate considering imperfect preservation and trench coverage</w:t>
      </w:r>
      <w:r w:rsidRPr="00C513B6">
        <w:rPr>
          <w:rFonts w:ascii="Times New Roman" w:hAnsi="Times New Roman"/>
          <w:sz w:val="24"/>
          <w:szCs w:val="24"/>
        </w:rPr>
        <w:t>.</w:t>
      </w:r>
      <w:r w:rsidR="00CC1CB5">
        <w:rPr>
          <w:rFonts w:ascii="Times New Roman" w:hAnsi="Times New Roman"/>
          <w:sz w:val="24"/>
          <w:szCs w:val="24"/>
        </w:rPr>
        <w:t xml:space="preserve"> </w:t>
      </w:r>
    </w:p>
    <w:p w14:paraId="7E78D20A" w14:textId="4585325F" w:rsidR="00480CDD" w:rsidRPr="00B01B72" w:rsidRDefault="00480CDD" w:rsidP="00480CDD">
      <w:pPr>
        <w:rPr>
          <w:rFonts w:ascii="Times New Roman" w:hAnsi="Times New Roman"/>
          <w:sz w:val="24"/>
          <w:szCs w:val="24"/>
        </w:rPr>
      </w:pPr>
      <w:r w:rsidRPr="00C513B6">
        <w:rPr>
          <w:rFonts w:ascii="Times New Roman" w:hAnsi="Times New Roman"/>
          <w:i/>
          <w:sz w:val="24"/>
          <w:szCs w:val="24"/>
        </w:rPr>
        <w:t>Trench Detection:</w:t>
      </w:r>
      <w:r w:rsidR="00CC1CB5">
        <w:rPr>
          <w:rFonts w:ascii="Times New Roman" w:hAnsi="Times New Roman"/>
          <w:sz w:val="24"/>
          <w:szCs w:val="24"/>
        </w:rPr>
        <w:t xml:space="preserve"> </w:t>
      </w:r>
      <w:r w:rsidRPr="00C513B6">
        <w:rPr>
          <w:rFonts w:ascii="Times New Roman" w:hAnsi="Times New Roman"/>
          <w:sz w:val="24"/>
          <w:szCs w:val="24"/>
        </w:rPr>
        <w:t xml:space="preserve">Given slip at a paleoseismic site, </w:t>
      </w:r>
      <w:r w:rsidRPr="00C513B6">
        <w:rPr>
          <w:rFonts w:ascii="Times New Roman" w:hAnsi="Times New Roman"/>
          <w:i/>
          <w:sz w:val="24"/>
          <w:szCs w:val="24"/>
        </w:rPr>
        <w:t>p</w:t>
      </w:r>
      <w:r w:rsidRPr="00C513B6">
        <w:rPr>
          <w:rFonts w:ascii="Times New Roman" w:hAnsi="Times New Roman"/>
          <w:i/>
          <w:sz w:val="24"/>
          <w:szCs w:val="24"/>
          <w:vertAlign w:val="subscript"/>
        </w:rPr>
        <w:t>td</w:t>
      </w:r>
      <w:r w:rsidRPr="00C513B6">
        <w:rPr>
          <w:rFonts w:ascii="Times New Roman" w:hAnsi="Times New Roman"/>
          <w:i/>
          <w:sz w:val="24"/>
          <w:szCs w:val="24"/>
        </w:rPr>
        <w:t>(D)</w:t>
      </w:r>
      <w:r w:rsidRPr="00C513B6">
        <w:rPr>
          <w:rFonts w:ascii="Times New Roman" w:hAnsi="Times New Roman"/>
          <w:sz w:val="24"/>
          <w:szCs w:val="24"/>
        </w:rPr>
        <w:t xml:space="preserve"> is the probability that displacement </w:t>
      </w:r>
      <w:r w:rsidRPr="002060B4">
        <w:rPr>
          <w:rFonts w:ascii="Times New Roman" w:hAnsi="Times New Roman"/>
          <w:i/>
          <w:sz w:val="24"/>
          <w:szCs w:val="24"/>
        </w:rPr>
        <w:t>D</w:t>
      </w:r>
      <w:r w:rsidRPr="00C513B6">
        <w:rPr>
          <w:rFonts w:ascii="Times New Roman" w:hAnsi="Times New Roman"/>
          <w:sz w:val="24"/>
          <w:szCs w:val="24"/>
        </w:rPr>
        <w:t xml:space="preserve"> will be reported as a surface rupture at the site.</w:t>
      </w:r>
      <w:r w:rsidR="00CC1CB5">
        <w:rPr>
          <w:rFonts w:ascii="Times New Roman" w:hAnsi="Times New Roman"/>
          <w:sz w:val="24"/>
          <w:szCs w:val="24"/>
        </w:rPr>
        <w:t xml:space="preserve"> </w:t>
      </w:r>
      <w:r w:rsidRPr="00C513B6">
        <w:rPr>
          <w:rFonts w:ascii="Times New Roman" w:hAnsi="Times New Roman"/>
          <w:sz w:val="24"/>
          <w:szCs w:val="24"/>
        </w:rPr>
        <w:t xml:space="preserve">The form and values of </w:t>
      </w:r>
      <w:r w:rsidRPr="00C513B6">
        <w:rPr>
          <w:rFonts w:ascii="Times New Roman" w:hAnsi="Times New Roman"/>
          <w:i/>
          <w:sz w:val="24"/>
          <w:szCs w:val="24"/>
        </w:rPr>
        <w:t>p</w:t>
      </w:r>
      <w:r w:rsidRPr="00C513B6">
        <w:rPr>
          <w:rFonts w:ascii="Times New Roman" w:hAnsi="Times New Roman"/>
          <w:i/>
          <w:sz w:val="24"/>
          <w:szCs w:val="24"/>
          <w:vertAlign w:val="subscript"/>
        </w:rPr>
        <w:t>td</w:t>
      </w:r>
      <w:r w:rsidRPr="00C513B6">
        <w:rPr>
          <w:rFonts w:ascii="Times New Roman" w:hAnsi="Times New Roman"/>
          <w:i/>
          <w:sz w:val="24"/>
          <w:szCs w:val="24"/>
        </w:rPr>
        <w:t>(D)</w:t>
      </w:r>
      <w:r w:rsidRPr="00C513B6">
        <w:rPr>
          <w:rFonts w:ascii="Times New Roman" w:hAnsi="Times New Roman"/>
          <w:sz w:val="24"/>
          <w:szCs w:val="24"/>
        </w:rPr>
        <w:t xml:space="preserve"> are empirically derived, based on </w:t>
      </w:r>
      <w:r w:rsidR="00996D83" w:rsidRPr="00C513B6">
        <w:rPr>
          <w:rFonts w:ascii="Times New Roman" w:hAnsi="Times New Roman"/>
          <w:sz w:val="24"/>
          <w:szCs w:val="24"/>
        </w:rPr>
        <w:t xml:space="preserve">the </w:t>
      </w:r>
      <w:r w:rsidRPr="00C513B6">
        <w:rPr>
          <w:rFonts w:ascii="Times New Roman" w:hAnsi="Times New Roman"/>
          <w:sz w:val="24"/>
          <w:szCs w:val="24"/>
        </w:rPr>
        <w:t xml:space="preserve">field </w:t>
      </w:r>
      <w:r w:rsidR="00996D83" w:rsidRPr="00C513B6">
        <w:rPr>
          <w:rFonts w:ascii="Times New Roman" w:hAnsi="Times New Roman"/>
          <w:sz w:val="24"/>
          <w:szCs w:val="24"/>
        </w:rPr>
        <w:t>investigation</w:t>
      </w:r>
      <w:r w:rsidRPr="00C513B6">
        <w:rPr>
          <w:rFonts w:ascii="Times New Roman" w:hAnsi="Times New Roman"/>
          <w:sz w:val="24"/>
          <w:szCs w:val="24"/>
        </w:rPr>
        <w:t xml:space="preserve"> and site characteristics for</w:t>
      </w:r>
      <w:r w:rsidR="00AD40D2" w:rsidRPr="00C513B6">
        <w:rPr>
          <w:rFonts w:ascii="Times New Roman" w:hAnsi="Times New Roman"/>
          <w:sz w:val="24"/>
          <w:szCs w:val="24"/>
        </w:rPr>
        <w:t xml:space="preserve"> evidence preservation</w:t>
      </w:r>
      <w:r w:rsidR="00996D83" w:rsidRPr="00C513B6">
        <w:rPr>
          <w:rFonts w:ascii="Times New Roman" w:hAnsi="Times New Roman"/>
          <w:sz w:val="24"/>
          <w:szCs w:val="24"/>
        </w:rPr>
        <w:t xml:space="preserve"> described earlier in the </w:t>
      </w:r>
      <w:r w:rsidR="00475FB6">
        <w:rPr>
          <w:rFonts w:ascii="Times New Roman" w:hAnsi="Times New Roman"/>
          <w:sz w:val="24"/>
          <w:szCs w:val="24"/>
        </w:rPr>
        <w:t>“</w:t>
      </w:r>
      <w:r w:rsidR="00996D83" w:rsidRPr="00C513B6">
        <w:rPr>
          <w:rFonts w:ascii="Times New Roman" w:hAnsi="Times New Roman"/>
          <w:sz w:val="24"/>
          <w:szCs w:val="24"/>
        </w:rPr>
        <w:t>Geology</w:t>
      </w:r>
      <w:r w:rsidR="00475FB6">
        <w:rPr>
          <w:rFonts w:ascii="Times New Roman" w:hAnsi="Times New Roman"/>
          <w:sz w:val="24"/>
          <w:szCs w:val="24"/>
        </w:rPr>
        <w:t>”</w:t>
      </w:r>
      <w:r w:rsidR="00996D83" w:rsidRPr="00C513B6">
        <w:rPr>
          <w:rFonts w:ascii="Times New Roman" w:hAnsi="Times New Roman"/>
          <w:sz w:val="24"/>
          <w:szCs w:val="24"/>
        </w:rPr>
        <w:t xml:space="preserve"> </w:t>
      </w:r>
      <w:r w:rsidR="00475FB6">
        <w:rPr>
          <w:rFonts w:ascii="Times New Roman" w:hAnsi="Times New Roman"/>
          <w:sz w:val="24"/>
          <w:szCs w:val="24"/>
        </w:rPr>
        <w:t>s</w:t>
      </w:r>
      <w:r w:rsidR="00475FB6" w:rsidRPr="00C513B6">
        <w:rPr>
          <w:rFonts w:ascii="Times New Roman" w:hAnsi="Times New Roman"/>
          <w:sz w:val="24"/>
          <w:szCs w:val="24"/>
        </w:rPr>
        <w:t>ection</w:t>
      </w:r>
      <w:r w:rsidR="00736888">
        <w:rPr>
          <w:rFonts w:ascii="Times New Roman" w:hAnsi="Times New Roman"/>
          <w:sz w:val="24"/>
          <w:szCs w:val="24"/>
        </w:rPr>
        <w:t>.</w:t>
      </w:r>
      <w:r w:rsidR="00CC1CB5">
        <w:rPr>
          <w:rFonts w:ascii="Times New Roman" w:hAnsi="Times New Roman"/>
          <w:sz w:val="24"/>
          <w:szCs w:val="24"/>
        </w:rPr>
        <w:t xml:space="preserve"> </w:t>
      </w:r>
      <w:r w:rsidR="00736888">
        <w:rPr>
          <w:rFonts w:ascii="Times New Roman" w:hAnsi="Times New Roman"/>
          <w:sz w:val="24"/>
          <w:szCs w:val="24"/>
        </w:rPr>
        <w:t xml:space="preserve">Table </w:t>
      </w:r>
      <w:r w:rsidR="00475FB6">
        <w:rPr>
          <w:rFonts w:ascii="Times New Roman" w:hAnsi="Times New Roman"/>
          <w:sz w:val="24"/>
          <w:szCs w:val="24"/>
        </w:rPr>
        <w:t>I</w:t>
      </w:r>
      <w:r w:rsidR="00736888">
        <w:rPr>
          <w:rFonts w:ascii="Times New Roman" w:hAnsi="Times New Roman"/>
          <w:sz w:val="24"/>
          <w:szCs w:val="24"/>
        </w:rPr>
        <w:t>1</w:t>
      </w:r>
      <w:r w:rsidRPr="00C513B6">
        <w:rPr>
          <w:rFonts w:ascii="Times New Roman" w:hAnsi="Times New Roman"/>
          <w:sz w:val="24"/>
          <w:szCs w:val="24"/>
        </w:rPr>
        <w:t xml:space="preserve"> gives</w:t>
      </w:r>
      <w:r w:rsidR="00996D83" w:rsidRPr="00C513B6">
        <w:rPr>
          <w:rFonts w:ascii="Times New Roman" w:hAnsi="Times New Roman"/>
          <w:sz w:val="24"/>
          <w:szCs w:val="24"/>
        </w:rPr>
        <w:t xml:space="preserve"> net</w:t>
      </w:r>
      <w:r w:rsidRPr="00C513B6">
        <w:rPr>
          <w:rFonts w:ascii="Times New Roman" w:hAnsi="Times New Roman"/>
          <w:sz w:val="24"/>
          <w:szCs w:val="24"/>
        </w:rPr>
        <w:t xml:space="preserve"> values for </w:t>
      </w:r>
      <w:r w:rsidRPr="00C513B6">
        <w:rPr>
          <w:rFonts w:ascii="Times New Roman" w:hAnsi="Times New Roman"/>
          <w:i/>
          <w:sz w:val="24"/>
          <w:szCs w:val="24"/>
        </w:rPr>
        <w:t>p</w:t>
      </w:r>
      <w:r w:rsidRPr="00C513B6">
        <w:rPr>
          <w:rFonts w:ascii="Times New Roman" w:hAnsi="Times New Roman"/>
          <w:i/>
          <w:sz w:val="24"/>
          <w:szCs w:val="24"/>
          <w:vertAlign w:val="subscript"/>
        </w:rPr>
        <w:t>td</w:t>
      </w:r>
      <w:r w:rsidRPr="00C513B6">
        <w:rPr>
          <w:rFonts w:ascii="Times New Roman" w:hAnsi="Times New Roman"/>
          <w:i/>
          <w:sz w:val="24"/>
          <w:szCs w:val="24"/>
        </w:rPr>
        <w:t>(D)</w:t>
      </w:r>
      <w:r w:rsidR="00996D83" w:rsidRPr="00C513B6">
        <w:rPr>
          <w:rFonts w:ascii="Times New Roman" w:hAnsi="Times New Roman"/>
          <w:sz w:val="24"/>
          <w:szCs w:val="24"/>
        </w:rPr>
        <w:t xml:space="preserve">values summarizing </w:t>
      </w:r>
      <w:r w:rsidRPr="00C513B6">
        <w:rPr>
          <w:rFonts w:ascii="Times New Roman" w:hAnsi="Times New Roman"/>
          <w:sz w:val="24"/>
          <w:szCs w:val="24"/>
        </w:rPr>
        <w:t xml:space="preserve">experience </w:t>
      </w:r>
      <w:r w:rsidR="00B01B72">
        <w:rPr>
          <w:rFonts w:ascii="Times New Roman" w:hAnsi="Times New Roman"/>
          <w:sz w:val="24"/>
          <w:szCs w:val="24"/>
        </w:rPr>
        <w:t xml:space="preserve">from Wrightwood </w:t>
      </w:r>
      <w:r w:rsidRPr="00C513B6">
        <w:rPr>
          <w:rFonts w:ascii="Times New Roman" w:hAnsi="Times New Roman"/>
          <w:sz w:val="24"/>
          <w:szCs w:val="24"/>
        </w:rPr>
        <w:t>on the San Andreas fault.</w:t>
      </w:r>
      <w:r w:rsidR="00CC1CB5">
        <w:rPr>
          <w:rFonts w:ascii="Times New Roman" w:hAnsi="Times New Roman"/>
          <w:sz w:val="24"/>
          <w:szCs w:val="24"/>
        </w:rPr>
        <w:t xml:space="preserve"> </w:t>
      </w:r>
      <w:r w:rsidRPr="00C513B6">
        <w:rPr>
          <w:rFonts w:ascii="Times New Roman" w:hAnsi="Times New Roman"/>
          <w:sz w:val="24"/>
          <w:szCs w:val="24"/>
        </w:rPr>
        <w:t>In the future, site-specific probabilities of detection may be proposed</w:t>
      </w:r>
      <w:r w:rsidR="009E54FF">
        <w:rPr>
          <w:rFonts w:ascii="Times New Roman" w:hAnsi="Times New Roman"/>
          <w:sz w:val="24"/>
          <w:szCs w:val="24"/>
        </w:rPr>
        <w:t xml:space="preserve"> and utilized in hazard analysis</w:t>
      </w:r>
      <w:r w:rsidRPr="00C513B6">
        <w:rPr>
          <w:rFonts w:ascii="Times New Roman" w:hAnsi="Times New Roman"/>
          <w:sz w:val="24"/>
          <w:szCs w:val="24"/>
        </w:rPr>
        <w:t>.</w:t>
      </w:r>
    </w:p>
    <w:p w14:paraId="7C1ED479" w14:textId="59B894C8" w:rsidR="00480CDD" w:rsidRPr="00B01B72" w:rsidRDefault="00480CDD" w:rsidP="00480CDD">
      <w:pPr>
        <w:rPr>
          <w:rFonts w:ascii="Times New Roman" w:hAnsi="Times New Roman"/>
          <w:sz w:val="24"/>
          <w:szCs w:val="24"/>
        </w:rPr>
      </w:pPr>
      <w:r w:rsidRPr="00B01B72">
        <w:rPr>
          <w:rFonts w:ascii="Times New Roman" w:hAnsi="Times New Roman"/>
          <w:i/>
          <w:sz w:val="24"/>
          <w:szCs w:val="24"/>
        </w:rPr>
        <w:t>Surface Rupture Probability</w:t>
      </w:r>
      <w:r w:rsidR="00285EBD" w:rsidRPr="00B01B72">
        <w:rPr>
          <w:rFonts w:ascii="Times New Roman" w:hAnsi="Times New Roman"/>
          <w:i/>
          <w:sz w:val="24"/>
          <w:szCs w:val="24"/>
        </w:rPr>
        <w:t xml:space="preserve"> as a Function of Magnitude</w:t>
      </w:r>
      <w:r w:rsidRPr="00B01B72">
        <w:rPr>
          <w:rFonts w:ascii="Times New Roman" w:hAnsi="Times New Roman"/>
          <w:i/>
          <w:sz w:val="24"/>
          <w:szCs w:val="24"/>
        </w:rPr>
        <w:t>:</w:t>
      </w:r>
      <w:r w:rsidR="00CC1CB5">
        <w:rPr>
          <w:rFonts w:ascii="Times New Roman" w:hAnsi="Times New Roman"/>
          <w:sz w:val="24"/>
          <w:szCs w:val="24"/>
        </w:rPr>
        <w:t xml:space="preserve"> </w:t>
      </w:r>
      <w:r w:rsidRPr="00B01B72">
        <w:rPr>
          <w:rFonts w:ascii="Times New Roman" w:hAnsi="Times New Roman"/>
          <w:sz w:val="24"/>
          <w:szCs w:val="24"/>
        </w:rPr>
        <w:t xml:space="preserve">The probability </w:t>
      </w:r>
      <w:r w:rsidR="00285EBD" w:rsidRPr="00B01B72">
        <w:rPr>
          <w:rFonts w:ascii="Times New Roman" w:hAnsi="Times New Roman"/>
          <w:sz w:val="24"/>
          <w:szCs w:val="24"/>
        </w:rPr>
        <w:t>that</w:t>
      </w:r>
      <w:r w:rsidRPr="00B01B72">
        <w:rPr>
          <w:rFonts w:ascii="Times New Roman" w:hAnsi="Times New Roman"/>
          <w:sz w:val="24"/>
          <w:szCs w:val="24"/>
        </w:rPr>
        <w:t xml:space="preserve"> an earthquake </w:t>
      </w:r>
      <w:r w:rsidR="001D0EA5" w:rsidRPr="00B01B72">
        <w:rPr>
          <w:rFonts w:ascii="Times New Roman" w:hAnsi="Times New Roman"/>
          <w:sz w:val="24"/>
          <w:szCs w:val="24"/>
        </w:rPr>
        <w:t xml:space="preserve">of a given magnitude </w:t>
      </w:r>
      <w:r w:rsidR="00285EBD" w:rsidRPr="00B01B72">
        <w:rPr>
          <w:rFonts w:ascii="Times New Roman" w:hAnsi="Times New Roman"/>
          <w:sz w:val="24"/>
          <w:szCs w:val="24"/>
        </w:rPr>
        <w:t>produces</w:t>
      </w:r>
      <w:r w:rsidRPr="00B01B72">
        <w:rPr>
          <w:rFonts w:ascii="Times New Roman" w:hAnsi="Times New Roman"/>
          <w:sz w:val="24"/>
          <w:szCs w:val="24"/>
        </w:rPr>
        <w:t xml:space="preserve"> surface rupture, </w:t>
      </w:r>
      <w:r w:rsidRPr="00B01B72">
        <w:rPr>
          <w:rFonts w:ascii="Times New Roman" w:hAnsi="Times New Roman"/>
          <w:i/>
          <w:sz w:val="24"/>
          <w:szCs w:val="24"/>
        </w:rPr>
        <w:t>p</w:t>
      </w:r>
      <w:r w:rsidRPr="00B01B72">
        <w:rPr>
          <w:rFonts w:ascii="Times New Roman" w:hAnsi="Times New Roman"/>
          <w:i/>
          <w:sz w:val="24"/>
          <w:szCs w:val="24"/>
          <w:vertAlign w:val="subscript"/>
        </w:rPr>
        <w:t>sr</w:t>
      </w:r>
      <w:r w:rsidRPr="00B01B72">
        <w:rPr>
          <w:rFonts w:ascii="Times New Roman" w:hAnsi="Times New Roman"/>
          <w:i/>
          <w:sz w:val="24"/>
          <w:szCs w:val="24"/>
        </w:rPr>
        <w:t>(M)</w:t>
      </w:r>
      <w:r w:rsidRPr="00B01B72">
        <w:rPr>
          <w:rFonts w:ascii="Times New Roman" w:hAnsi="Times New Roman"/>
          <w:sz w:val="24"/>
          <w:szCs w:val="24"/>
        </w:rPr>
        <w:t>, was developed (</w:t>
      </w:r>
      <w:r w:rsidR="00C10DCB">
        <w:rPr>
          <w:rFonts w:ascii="Times New Roman" w:hAnsi="Times New Roman"/>
          <w:sz w:val="24"/>
          <w:szCs w:val="24"/>
        </w:rPr>
        <w:t>f</w:t>
      </w:r>
      <w:r w:rsidR="001D0EA5" w:rsidRPr="00B01B72">
        <w:rPr>
          <w:rFonts w:ascii="Times New Roman" w:hAnsi="Times New Roman"/>
          <w:sz w:val="24"/>
          <w:szCs w:val="24"/>
        </w:rPr>
        <w:t>ig</w:t>
      </w:r>
      <w:r w:rsidR="00C10DCB">
        <w:rPr>
          <w:rFonts w:ascii="Times New Roman" w:hAnsi="Times New Roman"/>
          <w:sz w:val="24"/>
          <w:szCs w:val="24"/>
        </w:rPr>
        <w:t>.</w:t>
      </w:r>
      <w:r w:rsidR="00C7024E" w:rsidRPr="00B01B72">
        <w:rPr>
          <w:rFonts w:ascii="Times New Roman" w:hAnsi="Times New Roman"/>
          <w:sz w:val="24"/>
          <w:szCs w:val="24"/>
        </w:rPr>
        <w:t xml:space="preserve"> </w:t>
      </w:r>
      <w:r w:rsidR="00C10DCB">
        <w:rPr>
          <w:rFonts w:ascii="Times New Roman" w:hAnsi="Times New Roman"/>
          <w:sz w:val="24"/>
          <w:szCs w:val="24"/>
        </w:rPr>
        <w:t>I</w:t>
      </w:r>
      <w:r w:rsidR="00BC473B" w:rsidRPr="00B01B72">
        <w:rPr>
          <w:rFonts w:ascii="Times New Roman" w:hAnsi="Times New Roman"/>
          <w:sz w:val="24"/>
          <w:szCs w:val="24"/>
        </w:rPr>
        <w:t>5</w:t>
      </w:r>
      <w:r w:rsidR="00B4384E" w:rsidRPr="00B01B72">
        <w:rPr>
          <w:rFonts w:ascii="Times New Roman" w:hAnsi="Times New Roman"/>
          <w:sz w:val="24"/>
          <w:szCs w:val="24"/>
        </w:rPr>
        <w:t xml:space="preserve">; </w:t>
      </w:r>
      <w:r w:rsidRPr="00B01B72">
        <w:rPr>
          <w:rFonts w:ascii="Times New Roman" w:hAnsi="Times New Roman"/>
          <w:sz w:val="24"/>
          <w:szCs w:val="24"/>
        </w:rPr>
        <w:t>Biasi and Weldon, 2006) from empirical data in Wells and Coppersmith (1993).</w:t>
      </w:r>
      <w:r w:rsidR="00CC1CB5">
        <w:rPr>
          <w:rFonts w:ascii="Times New Roman" w:hAnsi="Times New Roman"/>
          <w:sz w:val="24"/>
          <w:szCs w:val="24"/>
        </w:rPr>
        <w:t xml:space="preserve"> </w:t>
      </w:r>
      <w:r w:rsidRPr="00B01B72">
        <w:rPr>
          <w:rFonts w:ascii="Times New Roman" w:hAnsi="Times New Roman"/>
          <w:sz w:val="24"/>
          <w:szCs w:val="24"/>
        </w:rPr>
        <w:t xml:space="preserve">For these data ground rupture is observed about half the time for ruptures of </w:t>
      </w:r>
      <w:r w:rsidRPr="002060B4">
        <w:rPr>
          <w:rFonts w:ascii="Times New Roman" w:hAnsi="Times New Roman"/>
          <w:i/>
          <w:sz w:val="24"/>
          <w:szCs w:val="24"/>
        </w:rPr>
        <w:t>M</w:t>
      </w:r>
      <w:r w:rsidRPr="00B01B72">
        <w:rPr>
          <w:rFonts w:ascii="Times New Roman" w:hAnsi="Times New Roman"/>
          <w:sz w:val="24"/>
          <w:szCs w:val="24"/>
        </w:rPr>
        <w:t>6.0.</w:t>
      </w:r>
      <w:r w:rsidR="00CC1CB5">
        <w:rPr>
          <w:rFonts w:ascii="Times New Roman" w:hAnsi="Times New Roman"/>
          <w:sz w:val="24"/>
          <w:szCs w:val="24"/>
        </w:rPr>
        <w:t xml:space="preserve"> </w:t>
      </w:r>
      <w:r w:rsidR="001D0EA5" w:rsidRPr="00B01B72">
        <w:rPr>
          <w:rFonts w:ascii="Times New Roman" w:hAnsi="Times New Roman"/>
          <w:sz w:val="24"/>
          <w:szCs w:val="24"/>
        </w:rPr>
        <w:t>The probability</w:t>
      </w:r>
      <w:r w:rsidRPr="00B01B72">
        <w:rPr>
          <w:rFonts w:ascii="Times New Roman" w:hAnsi="Times New Roman"/>
          <w:sz w:val="24"/>
          <w:szCs w:val="24"/>
        </w:rPr>
        <w:t xml:space="preserve"> of ground rupture </w:t>
      </w:r>
      <w:r w:rsidR="001D0EA5" w:rsidRPr="00B01B72">
        <w:rPr>
          <w:rFonts w:ascii="Times New Roman" w:hAnsi="Times New Roman"/>
          <w:sz w:val="24"/>
          <w:szCs w:val="24"/>
        </w:rPr>
        <w:t xml:space="preserve">given magnitude </w:t>
      </w:r>
      <w:r w:rsidRPr="00B01B72">
        <w:rPr>
          <w:rFonts w:ascii="Times New Roman" w:hAnsi="Times New Roman"/>
          <w:sz w:val="24"/>
          <w:szCs w:val="24"/>
        </w:rPr>
        <w:t>depends on earthquake style, but the data are insufficient to make more detailed divisions</w:t>
      </w:r>
      <w:r w:rsidR="00285EBD" w:rsidRPr="00B01B72">
        <w:rPr>
          <w:rFonts w:ascii="Times New Roman" w:hAnsi="Times New Roman"/>
          <w:sz w:val="24"/>
          <w:szCs w:val="24"/>
        </w:rPr>
        <w:t>, and in California paleoseismic sites are concentrated on strike-slip faults</w:t>
      </w:r>
      <w:r w:rsidRPr="00B01B72">
        <w:rPr>
          <w:rFonts w:ascii="Times New Roman" w:hAnsi="Times New Roman"/>
          <w:sz w:val="24"/>
          <w:szCs w:val="24"/>
        </w:rPr>
        <w:t>.</w:t>
      </w:r>
      <w:r w:rsidR="00CC1CB5">
        <w:rPr>
          <w:rFonts w:ascii="Times New Roman" w:hAnsi="Times New Roman"/>
          <w:sz w:val="24"/>
          <w:szCs w:val="24"/>
        </w:rPr>
        <w:t xml:space="preserve"> </w:t>
      </w:r>
      <w:r w:rsidR="009E54FF">
        <w:rPr>
          <w:rFonts w:ascii="Times New Roman" w:hAnsi="Times New Roman"/>
          <w:sz w:val="24"/>
          <w:szCs w:val="24"/>
        </w:rPr>
        <w:t>Event</w:t>
      </w:r>
      <w:r w:rsidRPr="00B01B72">
        <w:rPr>
          <w:rFonts w:ascii="Times New Roman" w:hAnsi="Times New Roman"/>
          <w:sz w:val="24"/>
          <w:szCs w:val="24"/>
        </w:rPr>
        <w:t xml:space="preserve"> detection</w:t>
      </w:r>
      <w:r w:rsidR="009E54FF">
        <w:rPr>
          <w:rFonts w:ascii="Times New Roman" w:hAnsi="Times New Roman"/>
          <w:sz w:val="24"/>
          <w:szCs w:val="24"/>
        </w:rPr>
        <w:t xml:space="preserve"> in trenches</w:t>
      </w:r>
      <w:r w:rsidRPr="00B01B72">
        <w:rPr>
          <w:rFonts w:ascii="Times New Roman" w:hAnsi="Times New Roman"/>
          <w:sz w:val="24"/>
          <w:szCs w:val="24"/>
        </w:rPr>
        <w:t xml:space="preserve"> is a function of slip in meters, so a function </w:t>
      </w:r>
      <w:r w:rsidRPr="00B01B72">
        <w:rPr>
          <w:rFonts w:ascii="Times New Roman" w:hAnsi="Times New Roman"/>
          <w:i/>
          <w:sz w:val="24"/>
          <w:szCs w:val="24"/>
        </w:rPr>
        <w:t>AD(M)</w:t>
      </w:r>
      <w:r w:rsidRPr="00B01B72">
        <w:rPr>
          <w:rFonts w:ascii="Times New Roman" w:hAnsi="Times New Roman"/>
          <w:sz w:val="24"/>
          <w:szCs w:val="24"/>
        </w:rPr>
        <w:t xml:space="preserve"> is required to relate probability of </w:t>
      </w:r>
      <w:r w:rsidR="009E54FF">
        <w:rPr>
          <w:rFonts w:ascii="Times New Roman" w:hAnsi="Times New Roman"/>
          <w:sz w:val="24"/>
          <w:szCs w:val="24"/>
        </w:rPr>
        <w:t>event</w:t>
      </w:r>
      <w:r w:rsidRPr="00B01B72">
        <w:rPr>
          <w:rFonts w:ascii="Times New Roman" w:hAnsi="Times New Roman"/>
          <w:sz w:val="24"/>
          <w:szCs w:val="24"/>
        </w:rPr>
        <w:t xml:space="preserve"> detection to magnitude.</w:t>
      </w:r>
      <w:r w:rsidR="00CC1CB5">
        <w:rPr>
          <w:rFonts w:ascii="Times New Roman" w:hAnsi="Times New Roman"/>
          <w:sz w:val="24"/>
          <w:szCs w:val="24"/>
        </w:rPr>
        <w:t xml:space="preserve"> </w:t>
      </w:r>
      <w:r w:rsidR="00B4384E" w:rsidRPr="00B01B72">
        <w:rPr>
          <w:rFonts w:ascii="Times New Roman" w:hAnsi="Times New Roman"/>
          <w:i/>
          <w:sz w:val="24"/>
          <w:szCs w:val="24"/>
        </w:rPr>
        <w:t>AD(M)</w:t>
      </w:r>
      <w:r w:rsidR="00B4384E" w:rsidRPr="00B01B72">
        <w:rPr>
          <w:rFonts w:ascii="Times New Roman" w:hAnsi="Times New Roman"/>
          <w:sz w:val="24"/>
          <w:szCs w:val="24"/>
        </w:rPr>
        <w:t xml:space="preserve"> itself is discussed below.</w:t>
      </w:r>
      <w:r w:rsidR="00CC1CB5">
        <w:rPr>
          <w:rFonts w:ascii="Times New Roman" w:hAnsi="Times New Roman"/>
          <w:sz w:val="24"/>
          <w:szCs w:val="24"/>
        </w:rPr>
        <w:t xml:space="preserve"> </w:t>
      </w:r>
      <w:r w:rsidRPr="00B01B72">
        <w:rPr>
          <w:rFonts w:ascii="Times New Roman" w:hAnsi="Times New Roman"/>
          <w:sz w:val="24"/>
          <w:szCs w:val="24"/>
        </w:rPr>
        <w:t xml:space="preserve">We write the net expression as </w:t>
      </w:r>
      <w:r w:rsidRPr="00B01B72">
        <w:rPr>
          <w:rFonts w:ascii="Times New Roman" w:hAnsi="Times New Roman"/>
          <w:i/>
          <w:sz w:val="24"/>
          <w:szCs w:val="24"/>
        </w:rPr>
        <w:t>p</w:t>
      </w:r>
      <w:r w:rsidRPr="00B01B72">
        <w:rPr>
          <w:rFonts w:ascii="Times New Roman" w:hAnsi="Times New Roman"/>
          <w:i/>
          <w:sz w:val="24"/>
          <w:szCs w:val="24"/>
          <w:vertAlign w:val="subscript"/>
        </w:rPr>
        <w:t>sr</w:t>
      </w:r>
      <w:r w:rsidRPr="00B01B72">
        <w:rPr>
          <w:rFonts w:ascii="Times New Roman" w:hAnsi="Times New Roman"/>
          <w:i/>
          <w:sz w:val="24"/>
          <w:szCs w:val="24"/>
        </w:rPr>
        <w:t>(</w:t>
      </w:r>
      <w:r w:rsidR="00285EBD" w:rsidRPr="00B01B72">
        <w:rPr>
          <w:rFonts w:ascii="Times New Roman" w:hAnsi="Times New Roman"/>
          <w:i/>
          <w:sz w:val="24"/>
          <w:szCs w:val="24"/>
        </w:rPr>
        <w:t>M</w:t>
      </w:r>
      <w:r w:rsidRPr="00B01B72">
        <w:rPr>
          <w:rFonts w:ascii="Times New Roman" w:hAnsi="Times New Roman"/>
          <w:i/>
          <w:sz w:val="24"/>
          <w:szCs w:val="24"/>
        </w:rPr>
        <w:t xml:space="preserve">). </w:t>
      </w:r>
    </w:p>
    <w:p w14:paraId="45CA1620" w14:textId="77777777" w:rsidR="00285EBD" w:rsidRPr="00B01B72" w:rsidRDefault="00285EBD" w:rsidP="00480CDD">
      <w:pPr>
        <w:rPr>
          <w:rFonts w:ascii="Times New Roman" w:hAnsi="Times New Roman"/>
          <w:sz w:val="24"/>
          <w:szCs w:val="24"/>
        </w:rPr>
      </w:pPr>
      <w:r w:rsidRPr="00B01B72">
        <w:rPr>
          <w:rFonts w:ascii="Times New Roman" w:hAnsi="Times New Roman"/>
          <w:i/>
          <w:sz w:val="24"/>
          <w:szCs w:val="24"/>
        </w:rPr>
        <w:t>Trench Location:</w:t>
      </w:r>
      <w:r w:rsidR="00CC1CB5">
        <w:rPr>
          <w:rFonts w:ascii="Times New Roman" w:hAnsi="Times New Roman"/>
          <w:i/>
          <w:sz w:val="24"/>
          <w:szCs w:val="24"/>
        </w:rPr>
        <w:t xml:space="preserve"> </w:t>
      </w:r>
      <w:r w:rsidR="009E54FF">
        <w:rPr>
          <w:rFonts w:ascii="Times New Roman" w:hAnsi="Times New Roman"/>
          <w:sz w:val="24"/>
          <w:szCs w:val="24"/>
        </w:rPr>
        <w:t>S</w:t>
      </w:r>
      <w:r w:rsidRPr="00B01B72">
        <w:rPr>
          <w:rFonts w:ascii="Times New Roman" w:hAnsi="Times New Roman"/>
          <w:sz w:val="24"/>
          <w:szCs w:val="24"/>
        </w:rPr>
        <w:t xml:space="preserve">urface ruptures </w:t>
      </w:r>
      <w:r w:rsidR="009E54FF">
        <w:rPr>
          <w:rFonts w:ascii="Times New Roman" w:hAnsi="Times New Roman"/>
          <w:sz w:val="24"/>
          <w:szCs w:val="24"/>
        </w:rPr>
        <w:t xml:space="preserve">typically </w:t>
      </w:r>
      <w:r w:rsidRPr="00B01B72">
        <w:rPr>
          <w:rFonts w:ascii="Times New Roman" w:hAnsi="Times New Roman"/>
          <w:sz w:val="24"/>
          <w:szCs w:val="24"/>
        </w:rPr>
        <w:t>have their largest displacements in the middle somewhere and taper to zero displacement at their ends.</w:t>
      </w:r>
      <w:r w:rsidR="00CC1CB5">
        <w:rPr>
          <w:rFonts w:ascii="Times New Roman" w:hAnsi="Times New Roman"/>
          <w:sz w:val="24"/>
          <w:szCs w:val="24"/>
        </w:rPr>
        <w:t xml:space="preserve"> </w:t>
      </w:r>
      <w:r w:rsidRPr="00B01B72">
        <w:rPr>
          <w:rFonts w:ascii="Times New Roman" w:hAnsi="Times New Roman"/>
          <w:sz w:val="24"/>
          <w:szCs w:val="24"/>
        </w:rPr>
        <w:t>Thus the probability of detection at a site for a given rupture depends on where the site is within the rupture.</w:t>
      </w:r>
      <w:r w:rsidR="00CC1CB5">
        <w:rPr>
          <w:rFonts w:ascii="Times New Roman" w:hAnsi="Times New Roman"/>
          <w:sz w:val="24"/>
          <w:szCs w:val="24"/>
        </w:rPr>
        <w:t xml:space="preserve"> </w:t>
      </w:r>
      <w:r w:rsidR="006B360C" w:rsidRPr="00B01B72">
        <w:rPr>
          <w:rFonts w:ascii="Times New Roman" w:hAnsi="Times New Roman"/>
          <w:sz w:val="24"/>
          <w:szCs w:val="24"/>
        </w:rPr>
        <w:t>Small displacements</w:t>
      </w:r>
      <w:r w:rsidRPr="00B01B72">
        <w:rPr>
          <w:rFonts w:ascii="Times New Roman" w:hAnsi="Times New Roman"/>
          <w:sz w:val="24"/>
          <w:szCs w:val="24"/>
        </w:rPr>
        <w:t xml:space="preserve"> at the ends of rup</w:t>
      </w:r>
      <w:r w:rsidR="006B360C" w:rsidRPr="00B01B72">
        <w:rPr>
          <w:rFonts w:ascii="Times New Roman" w:hAnsi="Times New Roman"/>
          <w:sz w:val="24"/>
          <w:szCs w:val="24"/>
        </w:rPr>
        <w:t>tures are more likely to be missed than large displacements in the middle.</w:t>
      </w:r>
      <w:r w:rsidR="00CC1CB5">
        <w:rPr>
          <w:rFonts w:ascii="Times New Roman" w:hAnsi="Times New Roman"/>
          <w:sz w:val="24"/>
          <w:szCs w:val="24"/>
        </w:rPr>
        <w:t xml:space="preserve"> </w:t>
      </w:r>
      <w:r w:rsidR="006B360C" w:rsidRPr="00B01B72">
        <w:rPr>
          <w:rFonts w:ascii="Times New Roman" w:hAnsi="Times New Roman"/>
          <w:sz w:val="24"/>
          <w:szCs w:val="24"/>
        </w:rPr>
        <w:t xml:space="preserve">Relative location </w:t>
      </w:r>
      <w:r w:rsidR="00D81AA7" w:rsidRPr="00B01B72">
        <w:rPr>
          <w:rFonts w:ascii="Times New Roman" w:hAnsi="Times New Roman"/>
          <w:i/>
          <w:sz w:val="24"/>
          <w:szCs w:val="24"/>
        </w:rPr>
        <w:t>x</w:t>
      </w:r>
      <w:r w:rsidR="00185FF2">
        <w:rPr>
          <w:rFonts w:ascii="Times New Roman" w:hAnsi="Times New Roman"/>
          <w:i/>
          <w:sz w:val="24"/>
          <w:szCs w:val="24"/>
        </w:rPr>
        <w:t xml:space="preserve"> </w:t>
      </w:r>
      <w:r w:rsidR="006B360C" w:rsidRPr="00B01B72">
        <w:rPr>
          <w:rFonts w:ascii="Times New Roman" w:hAnsi="Times New Roman"/>
          <w:sz w:val="24"/>
          <w:szCs w:val="24"/>
        </w:rPr>
        <w:t xml:space="preserve">within a rupture is indicated as </w:t>
      </w:r>
      <w:r w:rsidR="006B360C" w:rsidRPr="00B01B72">
        <w:rPr>
          <w:rFonts w:ascii="Times New Roman" w:hAnsi="Times New Roman"/>
          <w:i/>
          <w:sz w:val="24"/>
          <w:szCs w:val="24"/>
        </w:rPr>
        <w:t>x/L</w:t>
      </w:r>
      <w:r w:rsidR="006B360C" w:rsidRPr="00B01B72">
        <w:rPr>
          <w:rFonts w:ascii="Times New Roman" w:hAnsi="Times New Roman"/>
          <w:sz w:val="24"/>
          <w:szCs w:val="24"/>
        </w:rPr>
        <w:t xml:space="preserve"> where </w:t>
      </w:r>
      <w:r w:rsidR="006B360C" w:rsidRPr="00B01B72">
        <w:rPr>
          <w:rFonts w:ascii="Times New Roman" w:hAnsi="Times New Roman"/>
          <w:i/>
          <w:sz w:val="24"/>
          <w:szCs w:val="24"/>
        </w:rPr>
        <w:t>L</w:t>
      </w:r>
      <w:r w:rsidR="006B360C" w:rsidRPr="00B01B72">
        <w:rPr>
          <w:rFonts w:ascii="Times New Roman" w:hAnsi="Times New Roman"/>
          <w:sz w:val="24"/>
          <w:szCs w:val="24"/>
        </w:rPr>
        <w:t xml:space="preserve"> is the rupture length.</w:t>
      </w:r>
      <w:r w:rsidR="00CC1CB5">
        <w:rPr>
          <w:rFonts w:ascii="Times New Roman" w:hAnsi="Times New Roman"/>
          <w:sz w:val="24"/>
          <w:szCs w:val="24"/>
        </w:rPr>
        <w:t xml:space="preserve"> </w:t>
      </w:r>
      <w:r w:rsidR="006B360C" w:rsidRPr="00B01B72">
        <w:rPr>
          <w:rFonts w:ascii="Times New Roman" w:hAnsi="Times New Roman"/>
          <w:sz w:val="24"/>
          <w:szCs w:val="24"/>
        </w:rPr>
        <w:t xml:space="preserve">Rupture profiles are assumed to be symmetric about </w:t>
      </w:r>
      <w:r w:rsidR="006B360C" w:rsidRPr="00B01B72">
        <w:rPr>
          <w:rFonts w:ascii="Times New Roman" w:hAnsi="Times New Roman"/>
          <w:i/>
          <w:sz w:val="24"/>
          <w:szCs w:val="24"/>
        </w:rPr>
        <w:t>x/L</w:t>
      </w:r>
      <w:r w:rsidR="006B360C" w:rsidRPr="00B01B72">
        <w:rPr>
          <w:rFonts w:ascii="Times New Roman" w:hAnsi="Times New Roman"/>
          <w:sz w:val="24"/>
          <w:szCs w:val="24"/>
        </w:rPr>
        <w:t xml:space="preserve"> = 0.5.</w:t>
      </w:r>
    </w:p>
    <w:p w14:paraId="74BFA050" w14:textId="77777777" w:rsidR="00480CDD" w:rsidRPr="00B01B72" w:rsidRDefault="00480CDD" w:rsidP="00480CDD">
      <w:pPr>
        <w:rPr>
          <w:rFonts w:ascii="Times New Roman" w:hAnsi="Times New Roman"/>
          <w:sz w:val="24"/>
          <w:szCs w:val="24"/>
        </w:rPr>
      </w:pPr>
      <w:r w:rsidRPr="00B01B72">
        <w:rPr>
          <w:rFonts w:ascii="Times New Roman" w:hAnsi="Times New Roman"/>
          <w:i/>
          <w:sz w:val="24"/>
          <w:szCs w:val="24"/>
        </w:rPr>
        <w:t>Natural Rupture Variability:</w:t>
      </w:r>
      <w:r w:rsidR="00CC1CB5">
        <w:rPr>
          <w:rFonts w:ascii="Times New Roman" w:hAnsi="Times New Roman"/>
          <w:i/>
          <w:sz w:val="24"/>
          <w:szCs w:val="24"/>
        </w:rPr>
        <w:t xml:space="preserve"> </w:t>
      </w:r>
      <w:r w:rsidR="009E54FF">
        <w:rPr>
          <w:rFonts w:ascii="Times New Roman" w:hAnsi="Times New Roman"/>
          <w:sz w:val="24"/>
          <w:szCs w:val="24"/>
        </w:rPr>
        <w:t>In addition to tapering towards their ends, d</w:t>
      </w:r>
      <w:r w:rsidR="00285EBD" w:rsidRPr="00B01B72">
        <w:rPr>
          <w:rFonts w:ascii="Times New Roman" w:hAnsi="Times New Roman"/>
          <w:sz w:val="24"/>
          <w:szCs w:val="24"/>
        </w:rPr>
        <w:t xml:space="preserve">isplacements </w:t>
      </w:r>
      <w:r w:rsidRPr="00B01B72">
        <w:rPr>
          <w:rFonts w:ascii="Times New Roman" w:hAnsi="Times New Roman"/>
          <w:sz w:val="24"/>
          <w:szCs w:val="24"/>
        </w:rPr>
        <w:t xml:space="preserve">also </w:t>
      </w:r>
      <w:r w:rsidR="00285EBD" w:rsidRPr="00B01B72">
        <w:rPr>
          <w:rFonts w:ascii="Times New Roman" w:hAnsi="Times New Roman"/>
          <w:sz w:val="24"/>
          <w:szCs w:val="24"/>
        </w:rPr>
        <w:t>vary</w:t>
      </w:r>
      <w:r w:rsidRPr="00B01B72">
        <w:rPr>
          <w:rFonts w:ascii="Times New Roman" w:hAnsi="Times New Roman"/>
          <w:sz w:val="24"/>
          <w:szCs w:val="24"/>
        </w:rPr>
        <w:t xml:space="preserve"> along strike</w:t>
      </w:r>
      <w:r w:rsidR="009E54FF">
        <w:rPr>
          <w:rFonts w:ascii="Times New Roman" w:hAnsi="Times New Roman"/>
          <w:sz w:val="24"/>
          <w:szCs w:val="24"/>
        </w:rPr>
        <w:t xml:space="preserve"> </w:t>
      </w:r>
      <w:r w:rsidR="009E54FF" w:rsidRPr="00B01B72">
        <w:rPr>
          <w:rFonts w:ascii="Times New Roman" w:hAnsi="Times New Roman"/>
          <w:sz w:val="24"/>
          <w:szCs w:val="24"/>
        </w:rPr>
        <w:t xml:space="preserve">in </w:t>
      </w:r>
      <w:r w:rsidR="009E54FF">
        <w:rPr>
          <w:rFonts w:ascii="Times New Roman" w:hAnsi="Times New Roman"/>
          <w:sz w:val="24"/>
          <w:szCs w:val="24"/>
        </w:rPr>
        <w:t xml:space="preserve">natural </w:t>
      </w:r>
      <w:r w:rsidR="009E54FF" w:rsidRPr="00B01B72">
        <w:rPr>
          <w:rFonts w:ascii="Times New Roman" w:hAnsi="Times New Roman"/>
          <w:sz w:val="24"/>
          <w:szCs w:val="24"/>
        </w:rPr>
        <w:t>surface ruptures</w:t>
      </w:r>
      <w:r w:rsidRPr="00B01B72">
        <w:rPr>
          <w:rFonts w:ascii="Times New Roman" w:hAnsi="Times New Roman"/>
          <w:sz w:val="24"/>
          <w:szCs w:val="24"/>
        </w:rPr>
        <w:t>.</w:t>
      </w:r>
      <w:r w:rsidR="00CC1CB5">
        <w:rPr>
          <w:rFonts w:ascii="Times New Roman" w:hAnsi="Times New Roman"/>
          <w:sz w:val="24"/>
          <w:szCs w:val="24"/>
        </w:rPr>
        <w:t xml:space="preserve"> </w:t>
      </w:r>
      <w:r w:rsidR="006B360C" w:rsidRPr="00B01B72">
        <w:rPr>
          <w:rFonts w:ascii="Times New Roman" w:hAnsi="Times New Roman"/>
          <w:sz w:val="24"/>
          <w:szCs w:val="24"/>
        </w:rPr>
        <w:t>As a way of synthesizing the variability of rupture displacements</w:t>
      </w:r>
      <w:r w:rsidRPr="00B01B72">
        <w:rPr>
          <w:rFonts w:ascii="Times New Roman" w:hAnsi="Times New Roman"/>
          <w:sz w:val="24"/>
          <w:szCs w:val="24"/>
        </w:rPr>
        <w:t>, surface rupture profiles are first normalized by length and average displacement.</w:t>
      </w:r>
      <w:r w:rsidR="00CC1CB5">
        <w:rPr>
          <w:rFonts w:ascii="Times New Roman" w:hAnsi="Times New Roman"/>
          <w:sz w:val="24"/>
          <w:szCs w:val="24"/>
        </w:rPr>
        <w:t xml:space="preserve"> </w:t>
      </w:r>
      <w:r w:rsidRPr="00B01B72">
        <w:rPr>
          <w:rFonts w:ascii="Times New Roman" w:hAnsi="Times New Roman"/>
          <w:sz w:val="24"/>
          <w:szCs w:val="24"/>
        </w:rPr>
        <w:t>Th</w:t>
      </w:r>
      <w:r w:rsidR="006B360C" w:rsidRPr="00B01B72">
        <w:rPr>
          <w:rFonts w:ascii="Times New Roman" w:hAnsi="Times New Roman"/>
          <w:sz w:val="24"/>
          <w:szCs w:val="24"/>
        </w:rPr>
        <w:t>is</w:t>
      </w:r>
      <w:r w:rsidRPr="00B01B72">
        <w:rPr>
          <w:rFonts w:ascii="Times New Roman" w:hAnsi="Times New Roman"/>
          <w:sz w:val="24"/>
          <w:szCs w:val="24"/>
        </w:rPr>
        <w:t xml:space="preserve"> step assume</w:t>
      </w:r>
      <w:r w:rsidR="006B360C" w:rsidRPr="00B01B72">
        <w:rPr>
          <w:rFonts w:ascii="Times New Roman" w:hAnsi="Times New Roman"/>
          <w:sz w:val="24"/>
          <w:szCs w:val="24"/>
        </w:rPr>
        <w:t>s</w:t>
      </w:r>
      <w:r w:rsidRPr="00B01B72">
        <w:rPr>
          <w:rFonts w:ascii="Times New Roman" w:hAnsi="Times New Roman"/>
          <w:sz w:val="24"/>
          <w:szCs w:val="24"/>
        </w:rPr>
        <w:t xml:space="preserve"> that large and small ruptures have similar fractional variability (Hemphill-Haley</w:t>
      </w:r>
      <w:r w:rsidR="00D81AA7" w:rsidRPr="00B01B72">
        <w:rPr>
          <w:rFonts w:ascii="Times New Roman" w:hAnsi="Times New Roman"/>
          <w:sz w:val="24"/>
          <w:szCs w:val="24"/>
        </w:rPr>
        <w:t xml:space="preserve"> and Weldon, 1999).</w:t>
      </w:r>
      <w:r w:rsidR="00CC1CB5">
        <w:rPr>
          <w:rFonts w:ascii="Times New Roman" w:hAnsi="Times New Roman"/>
          <w:sz w:val="24"/>
          <w:szCs w:val="24"/>
        </w:rPr>
        <w:t xml:space="preserve"> </w:t>
      </w:r>
      <w:r w:rsidR="00D81AA7" w:rsidRPr="00B01B72">
        <w:rPr>
          <w:rFonts w:ascii="Times New Roman" w:hAnsi="Times New Roman"/>
          <w:sz w:val="24"/>
          <w:szCs w:val="24"/>
        </w:rPr>
        <w:t>The distribution of v</w:t>
      </w:r>
      <w:r w:rsidRPr="00B01B72">
        <w:rPr>
          <w:rFonts w:ascii="Times New Roman" w:hAnsi="Times New Roman"/>
          <w:sz w:val="24"/>
          <w:szCs w:val="24"/>
        </w:rPr>
        <w:t xml:space="preserve">ariability </w:t>
      </w:r>
      <w:r w:rsidR="006B360C" w:rsidRPr="00B01B72">
        <w:rPr>
          <w:rFonts w:ascii="Times New Roman" w:hAnsi="Times New Roman"/>
          <w:sz w:val="24"/>
          <w:szCs w:val="24"/>
        </w:rPr>
        <w:t>in</w:t>
      </w:r>
      <w:r w:rsidRPr="00B01B72">
        <w:rPr>
          <w:rFonts w:ascii="Times New Roman" w:hAnsi="Times New Roman"/>
          <w:sz w:val="24"/>
          <w:szCs w:val="24"/>
        </w:rPr>
        <w:t xml:space="preserve"> rupture</w:t>
      </w:r>
      <w:r w:rsidR="006B360C" w:rsidRPr="00B01B72">
        <w:rPr>
          <w:rFonts w:ascii="Times New Roman" w:hAnsi="Times New Roman"/>
          <w:sz w:val="24"/>
          <w:szCs w:val="24"/>
        </w:rPr>
        <w:t xml:space="preserve"> displacement</w:t>
      </w:r>
      <w:r w:rsidRPr="00B01B72">
        <w:rPr>
          <w:rFonts w:ascii="Times New Roman" w:hAnsi="Times New Roman"/>
          <w:sz w:val="24"/>
          <w:szCs w:val="24"/>
        </w:rPr>
        <w:t>s</w:t>
      </w:r>
      <w:r w:rsidR="00D81AA7" w:rsidRPr="00B01B72">
        <w:rPr>
          <w:rFonts w:ascii="Times New Roman" w:hAnsi="Times New Roman"/>
          <w:sz w:val="24"/>
          <w:szCs w:val="24"/>
        </w:rPr>
        <w:t xml:space="preserve">, </w:t>
      </w:r>
      <w:r w:rsidR="00D81AA7" w:rsidRPr="00B01B72">
        <w:rPr>
          <w:rFonts w:ascii="Times New Roman" w:hAnsi="Times New Roman"/>
          <w:i/>
          <w:sz w:val="24"/>
          <w:szCs w:val="24"/>
        </w:rPr>
        <w:t>p</w:t>
      </w:r>
      <w:r w:rsidR="00D81AA7" w:rsidRPr="00B01B72">
        <w:rPr>
          <w:rFonts w:ascii="Times New Roman" w:hAnsi="Times New Roman"/>
          <w:i/>
          <w:sz w:val="24"/>
          <w:szCs w:val="24"/>
          <w:vertAlign w:val="subscript"/>
        </w:rPr>
        <w:t>rv</w:t>
      </w:r>
      <w:r w:rsidR="00D81AA7" w:rsidRPr="00B01B72">
        <w:rPr>
          <w:rFonts w:ascii="Times New Roman" w:hAnsi="Times New Roman"/>
          <w:i/>
          <w:sz w:val="24"/>
          <w:szCs w:val="24"/>
        </w:rPr>
        <w:t>(x)</w:t>
      </w:r>
      <w:r w:rsidR="00185FF2" w:rsidRPr="00B01B72">
        <w:rPr>
          <w:rFonts w:ascii="Times New Roman" w:hAnsi="Times New Roman"/>
          <w:sz w:val="24"/>
          <w:szCs w:val="24"/>
        </w:rPr>
        <w:t>, depends</w:t>
      </w:r>
      <w:r w:rsidR="00C7024E" w:rsidRPr="00B01B72">
        <w:rPr>
          <w:rFonts w:ascii="Times New Roman" w:hAnsi="Times New Roman"/>
          <w:sz w:val="24"/>
          <w:szCs w:val="24"/>
        </w:rPr>
        <w:t xml:space="preserve"> </w:t>
      </w:r>
      <w:r w:rsidR="006B360C" w:rsidRPr="00B01B72">
        <w:rPr>
          <w:rFonts w:ascii="Times New Roman" w:hAnsi="Times New Roman"/>
          <w:sz w:val="24"/>
          <w:szCs w:val="24"/>
        </w:rPr>
        <w:t xml:space="preserve">primarily </w:t>
      </w:r>
      <w:r w:rsidRPr="00B01B72">
        <w:rPr>
          <w:rFonts w:ascii="Times New Roman" w:hAnsi="Times New Roman"/>
          <w:sz w:val="24"/>
          <w:szCs w:val="24"/>
        </w:rPr>
        <w:t xml:space="preserve">on </w:t>
      </w:r>
      <w:r w:rsidR="00D81AA7" w:rsidRPr="00B01B72">
        <w:rPr>
          <w:rFonts w:ascii="Times New Roman" w:hAnsi="Times New Roman"/>
          <w:sz w:val="24"/>
          <w:szCs w:val="24"/>
        </w:rPr>
        <w:t xml:space="preserve">relative </w:t>
      </w:r>
      <w:r w:rsidRPr="00B01B72">
        <w:rPr>
          <w:rFonts w:ascii="Times New Roman" w:hAnsi="Times New Roman"/>
          <w:sz w:val="24"/>
          <w:szCs w:val="24"/>
        </w:rPr>
        <w:t xml:space="preserve">location </w:t>
      </w:r>
      <w:r w:rsidRPr="00B01B72">
        <w:rPr>
          <w:rFonts w:ascii="Times New Roman" w:hAnsi="Times New Roman"/>
          <w:i/>
          <w:sz w:val="24"/>
          <w:szCs w:val="24"/>
        </w:rPr>
        <w:t>x</w:t>
      </w:r>
      <w:r w:rsidR="00D81AA7" w:rsidRPr="00B01B72">
        <w:rPr>
          <w:rFonts w:ascii="Times New Roman" w:hAnsi="Times New Roman"/>
          <w:i/>
          <w:sz w:val="24"/>
          <w:szCs w:val="24"/>
        </w:rPr>
        <w:t>/L</w:t>
      </w:r>
      <w:r w:rsidRPr="00B01B72">
        <w:rPr>
          <w:rFonts w:ascii="Times New Roman" w:hAnsi="Times New Roman"/>
          <w:sz w:val="24"/>
          <w:szCs w:val="24"/>
        </w:rPr>
        <w:t xml:space="preserve"> in the rupture.</w:t>
      </w:r>
      <w:r w:rsidR="00CC1CB5">
        <w:rPr>
          <w:rFonts w:ascii="Times New Roman" w:hAnsi="Times New Roman"/>
          <w:sz w:val="24"/>
          <w:szCs w:val="24"/>
        </w:rPr>
        <w:t xml:space="preserve"> </w:t>
      </w:r>
      <w:r w:rsidRPr="00B01B72">
        <w:rPr>
          <w:rFonts w:ascii="Times New Roman" w:hAnsi="Times New Roman"/>
          <w:sz w:val="24"/>
          <w:szCs w:val="24"/>
        </w:rPr>
        <w:t>The number of available rupture profiles is only large enough to make representative variability plots for strike-slip style ruptures.</w:t>
      </w:r>
    </w:p>
    <w:p w14:paraId="76762355" w14:textId="77777777" w:rsidR="00480CDD" w:rsidRPr="00B01B72" w:rsidRDefault="00D81AA7" w:rsidP="00480CDD">
      <w:pPr>
        <w:rPr>
          <w:rFonts w:ascii="Times New Roman" w:hAnsi="Times New Roman"/>
          <w:sz w:val="24"/>
          <w:szCs w:val="24"/>
        </w:rPr>
      </w:pPr>
      <w:r w:rsidRPr="00B01B72">
        <w:rPr>
          <w:rFonts w:ascii="Times New Roman" w:hAnsi="Times New Roman"/>
          <w:sz w:val="24"/>
          <w:szCs w:val="24"/>
        </w:rPr>
        <w:t xml:space="preserve">The probability of paleoseismic detection of a rupture with </w:t>
      </w:r>
      <w:r w:rsidR="00923F18" w:rsidRPr="00B01B72">
        <w:rPr>
          <w:rFonts w:ascii="Times New Roman" w:hAnsi="Times New Roman"/>
          <w:sz w:val="24"/>
          <w:szCs w:val="24"/>
        </w:rPr>
        <w:t xml:space="preserve">magnitude </w:t>
      </w:r>
      <w:r w:rsidR="00923F18" w:rsidRPr="00B01B72">
        <w:rPr>
          <w:rFonts w:ascii="Times New Roman" w:hAnsi="Times New Roman"/>
          <w:i/>
          <w:sz w:val="24"/>
          <w:szCs w:val="24"/>
        </w:rPr>
        <w:t>M</w:t>
      </w:r>
      <w:r w:rsidRPr="00B01B72">
        <w:rPr>
          <w:rFonts w:ascii="Times New Roman" w:hAnsi="Times New Roman"/>
          <w:sz w:val="24"/>
          <w:szCs w:val="24"/>
        </w:rPr>
        <w:t xml:space="preserve"> by a site at location </w:t>
      </w:r>
      <w:r w:rsidRPr="00B01B72">
        <w:rPr>
          <w:rFonts w:ascii="Times New Roman" w:hAnsi="Times New Roman"/>
          <w:i/>
          <w:sz w:val="24"/>
          <w:szCs w:val="24"/>
        </w:rPr>
        <w:t>x</w:t>
      </w:r>
      <w:r w:rsidRPr="00B01B72">
        <w:rPr>
          <w:rFonts w:ascii="Times New Roman" w:hAnsi="Times New Roman"/>
          <w:sz w:val="24"/>
          <w:szCs w:val="24"/>
        </w:rPr>
        <w:t xml:space="preserve"> within the rupture is</w:t>
      </w:r>
      <w:r w:rsidR="00480CDD" w:rsidRPr="00B01B72">
        <w:rPr>
          <w:rFonts w:ascii="Times New Roman" w:hAnsi="Times New Roman"/>
          <w:sz w:val="24"/>
          <w:szCs w:val="24"/>
        </w:rPr>
        <w:t xml:space="preserve">: </w:t>
      </w:r>
    </w:p>
    <w:p w14:paraId="2D3660E7" w14:textId="77777777" w:rsidR="00480CDD" w:rsidRPr="00B01B72" w:rsidRDefault="00480CDD" w:rsidP="00480CDD">
      <w:pPr>
        <w:rPr>
          <w:rFonts w:ascii="Times New Roman" w:hAnsi="Times New Roman"/>
          <w:sz w:val="24"/>
          <w:szCs w:val="24"/>
        </w:rPr>
      </w:pPr>
      <w:r w:rsidRPr="00B01B72">
        <w:rPr>
          <w:rFonts w:ascii="Times New Roman" w:hAnsi="Times New Roman"/>
          <w:i/>
          <w:sz w:val="24"/>
          <w:szCs w:val="24"/>
        </w:rPr>
        <w:t>p</w:t>
      </w:r>
      <w:r w:rsidR="00D81AA7" w:rsidRPr="00B01B72">
        <w:rPr>
          <w:rFonts w:ascii="Times New Roman" w:hAnsi="Times New Roman"/>
          <w:i/>
          <w:sz w:val="24"/>
          <w:szCs w:val="24"/>
          <w:vertAlign w:val="subscript"/>
        </w:rPr>
        <w:t>dt</w:t>
      </w:r>
      <w:r w:rsidRPr="00B01B72">
        <w:rPr>
          <w:rFonts w:ascii="Times New Roman" w:hAnsi="Times New Roman"/>
          <w:i/>
          <w:sz w:val="24"/>
          <w:szCs w:val="24"/>
        </w:rPr>
        <w:t>(</w:t>
      </w:r>
      <w:r w:rsidR="00923F18" w:rsidRPr="00B01B72">
        <w:rPr>
          <w:rFonts w:ascii="Times New Roman" w:hAnsi="Times New Roman"/>
          <w:i/>
          <w:sz w:val="24"/>
          <w:szCs w:val="24"/>
        </w:rPr>
        <w:t>M</w:t>
      </w:r>
      <w:r w:rsidRPr="00B01B72">
        <w:rPr>
          <w:rFonts w:ascii="Times New Roman" w:hAnsi="Times New Roman"/>
          <w:i/>
          <w:sz w:val="24"/>
          <w:szCs w:val="24"/>
        </w:rPr>
        <w:t>, x)</w:t>
      </w:r>
      <w:r w:rsidRPr="00B01B72">
        <w:rPr>
          <w:rFonts w:ascii="Times New Roman" w:hAnsi="Times New Roman"/>
          <w:sz w:val="24"/>
          <w:szCs w:val="24"/>
        </w:rPr>
        <w:t xml:space="preserve"> = </w:t>
      </w:r>
      <w:r w:rsidRPr="00B01B72">
        <w:rPr>
          <w:rFonts w:ascii="Times New Roman" w:hAnsi="Times New Roman"/>
          <w:i/>
          <w:sz w:val="24"/>
          <w:szCs w:val="24"/>
        </w:rPr>
        <w:t>p</w:t>
      </w:r>
      <w:r w:rsidRPr="00B01B72">
        <w:rPr>
          <w:rFonts w:ascii="Times New Roman" w:hAnsi="Times New Roman"/>
          <w:i/>
          <w:sz w:val="24"/>
          <w:szCs w:val="24"/>
          <w:vertAlign w:val="subscript"/>
        </w:rPr>
        <w:t>td</w:t>
      </w:r>
      <w:r w:rsidRPr="00B01B72">
        <w:rPr>
          <w:rFonts w:ascii="Times New Roman" w:hAnsi="Times New Roman"/>
          <w:i/>
          <w:sz w:val="24"/>
          <w:szCs w:val="24"/>
        </w:rPr>
        <w:t>(D)p</w:t>
      </w:r>
      <w:r w:rsidRPr="00B01B72">
        <w:rPr>
          <w:rFonts w:ascii="Times New Roman" w:hAnsi="Times New Roman"/>
          <w:i/>
          <w:sz w:val="24"/>
          <w:szCs w:val="24"/>
          <w:vertAlign w:val="subscript"/>
        </w:rPr>
        <w:t>rv</w:t>
      </w:r>
      <w:r w:rsidRPr="00B01B72">
        <w:rPr>
          <w:rFonts w:ascii="Times New Roman" w:hAnsi="Times New Roman"/>
          <w:i/>
          <w:sz w:val="24"/>
          <w:szCs w:val="24"/>
        </w:rPr>
        <w:t>(x)p</w:t>
      </w:r>
      <w:r w:rsidRPr="00B01B72">
        <w:rPr>
          <w:rFonts w:ascii="Times New Roman" w:hAnsi="Times New Roman"/>
          <w:i/>
          <w:sz w:val="24"/>
          <w:szCs w:val="24"/>
          <w:vertAlign w:val="subscript"/>
        </w:rPr>
        <w:t>sr</w:t>
      </w:r>
      <w:r w:rsidRPr="00B01B72">
        <w:rPr>
          <w:rFonts w:ascii="Times New Roman" w:hAnsi="Times New Roman"/>
          <w:i/>
          <w:sz w:val="24"/>
          <w:szCs w:val="24"/>
        </w:rPr>
        <w:t>(</w:t>
      </w:r>
      <w:r w:rsidR="00923F18" w:rsidRPr="00B01B72">
        <w:rPr>
          <w:rFonts w:ascii="Times New Roman" w:hAnsi="Times New Roman"/>
          <w:i/>
          <w:sz w:val="24"/>
          <w:szCs w:val="24"/>
        </w:rPr>
        <w:t>M</w:t>
      </w:r>
      <w:r w:rsidRPr="00B01B72">
        <w:rPr>
          <w:rFonts w:ascii="Times New Roman" w:hAnsi="Times New Roman"/>
          <w:i/>
          <w:sz w:val="24"/>
          <w:szCs w:val="24"/>
        </w:rPr>
        <w:t>)</w:t>
      </w:r>
    </w:p>
    <w:p w14:paraId="1A303C7C" w14:textId="77777777" w:rsidR="00585D35" w:rsidRPr="00B01B72" w:rsidRDefault="00D81AA7" w:rsidP="00480CDD">
      <w:pPr>
        <w:rPr>
          <w:rFonts w:ascii="Times New Roman" w:hAnsi="Times New Roman"/>
          <w:sz w:val="24"/>
          <w:szCs w:val="24"/>
        </w:rPr>
      </w:pPr>
      <w:r w:rsidRPr="00B01B72">
        <w:rPr>
          <w:rFonts w:ascii="Times New Roman" w:hAnsi="Times New Roman"/>
          <w:sz w:val="24"/>
          <w:szCs w:val="24"/>
        </w:rPr>
        <w:lastRenderedPageBreak/>
        <w:t xml:space="preserve">where </w:t>
      </w:r>
      <w:r w:rsidRPr="00B01B72">
        <w:rPr>
          <w:rFonts w:ascii="Times New Roman" w:hAnsi="Times New Roman"/>
          <w:i/>
          <w:sz w:val="24"/>
          <w:szCs w:val="24"/>
        </w:rPr>
        <w:t>D</w:t>
      </w:r>
      <w:r w:rsidRPr="00B01B72">
        <w:rPr>
          <w:rFonts w:ascii="Times New Roman" w:hAnsi="Times New Roman"/>
          <w:sz w:val="24"/>
          <w:szCs w:val="24"/>
        </w:rPr>
        <w:t xml:space="preserve"> is a function of </w:t>
      </w:r>
      <w:r w:rsidRPr="00B01B72">
        <w:rPr>
          <w:rFonts w:ascii="Times New Roman" w:hAnsi="Times New Roman"/>
          <w:i/>
          <w:sz w:val="24"/>
          <w:szCs w:val="24"/>
        </w:rPr>
        <w:t>D</w:t>
      </w:r>
      <w:r w:rsidRPr="00B01B72">
        <w:rPr>
          <w:rFonts w:ascii="Times New Roman" w:hAnsi="Times New Roman"/>
          <w:i/>
          <w:sz w:val="24"/>
          <w:szCs w:val="24"/>
          <w:vertAlign w:val="subscript"/>
        </w:rPr>
        <w:t>r</w:t>
      </w:r>
      <w:r w:rsidR="00CC35D5" w:rsidRPr="00B01B72">
        <w:rPr>
          <w:rFonts w:ascii="Times New Roman" w:hAnsi="Times New Roman"/>
          <w:i/>
          <w:sz w:val="24"/>
          <w:szCs w:val="24"/>
        </w:rPr>
        <w:t>(M)</w:t>
      </w:r>
      <w:r w:rsidR="00923F18" w:rsidRPr="00B01B72">
        <w:rPr>
          <w:rFonts w:ascii="Times New Roman" w:hAnsi="Times New Roman"/>
          <w:sz w:val="24"/>
          <w:szCs w:val="24"/>
        </w:rPr>
        <w:t xml:space="preserve"> and </w:t>
      </w:r>
      <w:r w:rsidR="00923F18" w:rsidRPr="00B01B72">
        <w:rPr>
          <w:rFonts w:ascii="Times New Roman" w:hAnsi="Times New Roman"/>
          <w:i/>
          <w:sz w:val="24"/>
          <w:szCs w:val="24"/>
        </w:rPr>
        <w:t>x</w:t>
      </w:r>
      <w:r w:rsidR="00923F18" w:rsidRPr="00B01B72">
        <w:rPr>
          <w:rFonts w:ascii="Times New Roman" w:hAnsi="Times New Roman"/>
          <w:sz w:val="24"/>
          <w:szCs w:val="24"/>
        </w:rPr>
        <w:t>.</w:t>
      </w:r>
    </w:p>
    <w:p w14:paraId="478D2E39" w14:textId="77777777" w:rsidR="00480CDD" w:rsidRPr="00B01B72" w:rsidRDefault="00480CDD" w:rsidP="00CC1CB5">
      <w:pPr>
        <w:pStyle w:val="Heading2"/>
      </w:pPr>
      <w:r w:rsidRPr="00B01B72">
        <w:t>Method</w:t>
      </w:r>
    </w:p>
    <w:p w14:paraId="0E331DFF" w14:textId="6D223A82" w:rsidR="00480CDD" w:rsidRPr="00B01B72" w:rsidRDefault="00480CDD" w:rsidP="00480CDD">
      <w:pPr>
        <w:rPr>
          <w:rFonts w:ascii="Times New Roman" w:hAnsi="Times New Roman"/>
          <w:sz w:val="24"/>
          <w:szCs w:val="24"/>
        </w:rPr>
      </w:pPr>
      <w:r w:rsidRPr="00B01B72">
        <w:rPr>
          <w:rFonts w:ascii="Times New Roman" w:hAnsi="Times New Roman"/>
          <w:sz w:val="24"/>
          <w:szCs w:val="24"/>
        </w:rPr>
        <w:t>Input data consist of rupture profiles from 21 strike-slip earthquakes from the collection of Wesnousky (2008).</w:t>
      </w:r>
      <w:r w:rsidR="00CC1CB5">
        <w:rPr>
          <w:rFonts w:ascii="Times New Roman" w:hAnsi="Times New Roman"/>
          <w:sz w:val="24"/>
          <w:szCs w:val="24"/>
        </w:rPr>
        <w:t xml:space="preserve"> </w:t>
      </w:r>
      <w:r w:rsidRPr="00B01B72">
        <w:rPr>
          <w:rFonts w:ascii="Times New Roman" w:hAnsi="Times New Roman"/>
          <w:sz w:val="24"/>
          <w:szCs w:val="24"/>
        </w:rPr>
        <w:t>Rupture profiles from that work were normalized by length and by average displacement (</w:t>
      </w:r>
      <w:r w:rsidRPr="002060B4">
        <w:rPr>
          <w:rFonts w:ascii="Times New Roman" w:hAnsi="Times New Roman"/>
          <w:i/>
          <w:sz w:val="24"/>
          <w:szCs w:val="24"/>
        </w:rPr>
        <w:t>AD</w:t>
      </w:r>
      <w:r w:rsidRPr="00B01B72">
        <w:rPr>
          <w:rFonts w:ascii="Times New Roman" w:hAnsi="Times New Roman"/>
          <w:sz w:val="24"/>
          <w:szCs w:val="24"/>
        </w:rPr>
        <w:t>). Rupture profiles in Wesnousky (2008) are regularly sampled, but differ in spacing and numbers of points, so for this work each contribu</w:t>
      </w:r>
      <w:r w:rsidR="00613F7F">
        <w:rPr>
          <w:rFonts w:ascii="Times New Roman" w:hAnsi="Times New Roman"/>
          <w:sz w:val="24"/>
          <w:szCs w:val="24"/>
        </w:rPr>
        <w:t xml:space="preserve">ting slip profile was resampled, generally at a greater density than the original data, </w:t>
      </w:r>
      <w:r w:rsidRPr="00B01B72">
        <w:rPr>
          <w:rFonts w:ascii="Times New Roman" w:hAnsi="Times New Roman"/>
          <w:sz w:val="24"/>
          <w:szCs w:val="24"/>
        </w:rPr>
        <w:t>and standardized onto a profile of 250 points.</w:t>
      </w:r>
      <w:r w:rsidR="00CC1CB5">
        <w:rPr>
          <w:rFonts w:ascii="Times New Roman" w:hAnsi="Times New Roman"/>
          <w:sz w:val="24"/>
          <w:szCs w:val="24"/>
        </w:rPr>
        <w:t xml:space="preserve"> </w:t>
      </w:r>
      <w:r w:rsidRPr="00B01B72">
        <w:rPr>
          <w:rFonts w:ascii="Times New Roman" w:hAnsi="Times New Roman"/>
          <w:sz w:val="24"/>
          <w:szCs w:val="24"/>
        </w:rPr>
        <w:t xml:space="preserve">Each rupture and its reflection </w:t>
      </w:r>
      <w:r w:rsidR="00613F7F">
        <w:rPr>
          <w:rFonts w:ascii="Times New Roman" w:hAnsi="Times New Roman"/>
          <w:sz w:val="24"/>
          <w:szCs w:val="24"/>
        </w:rPr>
        <w:t xml:space="preserve">(because the direction of rupture is arbitrary) </w:t>
      </w:r>
      <w:r w:rsidRPr="00B01B72">
        <w:rPr>
          <w:rFonts w:ascii="Times New Roman" w:hAnsi="Times New Roman"/>
          <w:sz w:val="24"/>
          <w:szCs w:val="24"/>
        </w:rPr>
        <w:t>were included in the variability to remove the arbitrary direction of plotting.</w:t>
      </w:r>
      <w:r w:rsidR="00CC1CB5">
        <w:rPr>
          <w:rFonts w:ascii="Times New Roman" w:hAnsi="Times New Roman"/>
          <w:sz w:val="24"/>
          <w:szCs w:val="24"/>
        </w:rPr>
        <w:t xml:space="preserve"> </w:t>
      </w:r>
      <w:r w:rsidRPr="00B01B72">
        <w:rPr>
          <w:rFonts w:ascii="Times New Roman" w:hAnsi="Times New Roman"/>
          <w:sz w:val="24"/>
          <w:szCs w:val="24"/>
        </w:rPr>
        <w:t xml:space="preserve">This effectively doubles the number of data in x/L bins for x&lt;=0.5. </w:t>
      </w:r>
      <w:r w:rsidR="00923F18" w:rsidRPr="00B01B72">
        <w:rPr>
          <w:rFonts w:ascii="Times New Roman" w:hAnsi="Times New Roman"/>
          <w:sz w:val="24"/>
          <w:szCs w:val="24"/>
        </w:rPr>
        <w:t xml:space="preserve">The average of these normalized rupture shapes has been found to be well characterized by an analytic function, </w:t>
      </w:r>
      <w:r w:rsidR="00923F18" w:rsidRPr="00B01B72">
        <w:rPr>
          <w:rFonts w:ascii="Times New Roman" w:hAnsi="Times New Roman"/>
          <w:i/>
          <w:sz w:val="24"/>
          <w:szCs w:val="24"/>
        </w:rPr>
        <w:t>sqrt(sin(pi*x/L))</w:t>
      </w:r>
      <w:r w:rsidR="00923F18" w:rsidRPr="00B01B72">
        <w:rPr>
          <w:rFonts w:ascii="Times New Roman" w:hAnsi="Times New Roman"/>
          <w:sz w:val="24"/>
          <w:szCs w:val="24"/>
        </w:rPr>
        <w:t xml:space="preserve"> (</w:t>
      </w:r>
      <w:r w:rsidR="00C10DCB">
        <w:rPr>
          <w:rFonts w:ascii="Times New Roman" w:hAnsi="Times New Roman"/>
          <w:sz w:val="24"/>
          <w:szCs w:val="24"/>
        </w:rPr>
        <w:t>f</w:t>
      </w:r>
      <w:r w:rsidR="00923F18" w:rsidRPr="00B01B72">
        <w:rPr>
          <w:rFonts w:ascii="Times New Roman" w:hAnsi="Times New Roman"/>
          <w:sz w:val="24"/>
          <w:szCs w:val="24"/>
        </w:rPr>
        <w:t>ig</w:t>
      </w:r>
      <w:r w:rsidR="00C10DCB">
        <w:rPr>
          <w:rFonts w:ascii="Times New Roman" w:hAnsi="Times New Roman"/>
          <w:sz w:val="24"/>
          <w:szCs w:val="24"/>
        </w:rPr>
        <w:t>.</w:t>
      </w:r>
      <w:r w:rsidR="00923F18" w:rsidRPr="00B01B72">
        <w:rPr>
          <w:rFonts w:ascii="Times New Roman" w:hAnsi="Times New Roman"/>
          <w:sz w:val="24"/>
          <w:szCs w:val="24"/>
        </w:rPr>
        <w:t xml:space="preserve"> </w:t>
      </w:r>
      <w:r w:rsidR="00C10DCB">
        <w:rPr>
          <w:rFonts w:ascii="Times New Roman" w:hAnsi="Times New Roman"/>
          <w:sz w:val="24"/>
          <w:szCs w:val="24"/>
        </w:rPr>
        <w:t>I</w:t>
      </w:r>
      <w:r w:rsidR="00BC473B" w:rsidRPr="00B01B72">
        <w:rPr>
          <w:rFonts w:ascii="Times New Roman" w:hAnsi="Times New Roman"/>
          <w:sz w:val="24"/>
          <w:szCs w:val="24"/>
        </w:rPr>
        <w:t>6</w:t>
      </w:r>
      <w:r w:rsidR="00923F18" w:rsidRPr="00B01B72">
        <w:rPr>
          <w:rFonts w:ascii="Times New Roman" w:hAnsi="Times New Roman"/>
          <w:sz w:val="24"/>
          <w:szCs w:val="24"/>
        </w:rPr>
        <w:t>, red line; Biasi and Weldon, 2006).</w:t>
      </w:r>
      <w:r w:rsidR="00CC1CB5">
        <w:rPr>
          <w:rFonts w:ascii="Times New Roman" w:hAnsi="Times New Roman"/>
          <w:sz w:val="24"/>
          <w:szCs w:val="24"/>
        </w:rPr>
        <w:t xml:space="preserve"> </w:t>
      </w:r>
    </w:p>
    <w:p w14:paraId="5A127895" w14:textId="77777777" w:rsidR="00744B51" w:rsidRDefault="00744B51" w:rsidP="00744B51">
      <w:r>
        <w:rPr>
          <w:noProof/>
        </w:rPr>
        <w:lastRenderedPageBreak/>
        <w:drawing>
          <wp:inline distT="0" distB="0" distL="0" distR="0" wp14:anchorId="47E0A738" wp14:editId="4631689D">
            <wp:extent cx="6172200" cy="5334000"/>
            <wp:effectExtent l="0" t="0" r="0" b="0"/>
            <wp:docPr id="18" name="Picture 5" descr="profileAll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leAllSS.pdf"/>
                    <pic:cNvPicPr>
                      <a:picLocks noChangeAspect="1" noChangeArrowheads="1"/>
                    </pic:cNvPicPr>
                  </pic:nvPicPr>
                  <pic:blipFill>
                    <a:blip r:embed="rId23"/>
                    <a:srcRect l="4167" t="19308" r="4167" b="19547"/>
                    <a:stretch>
                      <a:fillRect/>
                    </a:stretch>
                  </pic:blipFill>
                  <pic:spPr bwMode="auto">
                    <a:xfrm>
                      <a:off x="0" y="0"/>
                      <a:ext cx="6172200" cy="5334000"/>
                    </a:xfrm>
                    <a:prstGeom prst="rect">
                      <a:avLst/>
                    </a:prstGeom>
                    <a:noFill/>
                    <a:ln w="9525">
                      <a:noFill/>
                      <a:miter lim="800000"/>
                      <a:headEnd/>
                      <a:tailEnd/>
                    </a:ln>
                  </pic:spPr>
                </pic:pic>
              </a:graphicData>
            </a:graphic>
          </wp:inline>
        </w:drawing>
      </w:r>
    </w:p>
    <w:p w14:paraId="11A8C7C5" w14:textId="66A2E213" w:rsidR="00480CDD" w:rsidRPr="0090053B" w:rsidRDefault="00744B51" w:rsidP="002D1CF3">
      <w:pPr>
        <w:pStyle w:val="Caption"/>
      </w:pPr>
      <w:r w:rsidRPr="002D1CF3">
        <w:rPr>
          <w:b/>
        </w:rPr>
        <w:t xml:space="preserve">Figure </w:t>
      </w:r>
      <w:r w:rsidR="00C10DCB">
        <w:rPr>
          <w:b/>
        </w:rPr>
        <w:t>I</w:t>
      </w:r>
      <w:r w:rsidRPr="002D1CF3">
        <w:rPr>
          <w:b/>
        </w:rPr>
        <w:t>6</w:t>
      </w:r>
      <w:r w:rsidR="002D1CF3" w:rsidRPr="002D1CF3">
        <w:rPr>
          <w:b/>
        </w:rPr>
        <w:t>.</w:t>
      </w:r>
      <w:r w:rsidR="002D1CF3">
        <w:t xml:space="preserve"> </w:t>
      </w:r>
      <w:r>
        <w:t>Rupture profile average and variability.</w:t>
      </w:r>
      <w:r w:rsidR="00CC1CB5">
        <w:t xml:space="preserve"> </w:t>
      </w:r>
      <w:r>
        <w:t>Rupture profiles</w:t>
      </w:r>
      <w:r w:rsidR="008E3AEC">
        <w:t xml:space="preserve"> (along-strike measurements of offset)</w:t>
      </w:r>
      <w:r>
        <w:t xml:space="preserve"> from twenty-one strike slip earthquakes are used.</w:t>
      </w:r>
      <w:r w:rsidR="00CC1CB5">
        <w:t xml:space="preserve"> </w:t>
      </w:r>
      <w:r>
        <w:t>Each profile is first normalized by length and average displacement.</w:t>
      </w:r>
      <w:r w:rsidR="00CC1CB5">
        <w:t xml:space="preserve"> </w:t>
      </w:r>
      <w:r>
        <w:t>In the upper plot each profile contributes once.</w:t>
      </w:r>
      <w:r w:rsidR="00CC1CB5">
        <w:t xml:space="preserve"> </w:t>
      </w:r>
      <w:r>
        <w:t>In the lower plot a second version of each profile is added after reflecting left to right.</w:t>
      </w:r>
      <w:r w:rsidR="00CC1CB5">
        <w:t xml:space="preserve"> </w:t>
      </w:r>
      <w:r>
        <w:t>Dashed lines show one standard deviation ranges.</w:t>
      </w:r>
    </w:p>
    <w:p w14:paraId="130489AA" w14:textId="77805E03" w:rsidR="00480CDD" w:rsidRPr="00B01B72" w:rsidRDefault="00480CDD" w:rsidP="00480CDD">
      <w:pPr>
        <w:rPr>
          <w:rFonts w:ascii="Times New Roman" w:hAnsi="Times New Roman"/>
          <w:sz w:val="24"/>
          <w:szCs w:val="24"/>
        </w:rPr>
      </w:pPr>
      <w:r w:rsidRPr="00B01B72">
        <w:rPr>
          <w:rFonts w:ascii="Times New Roman" w:hAnsi="Times New Roman"/>
          <w:sz w:val="24"/>
          <w:szCs w:val="24"/>
        </w:rPr>
        <w:t xml:space="preserve">Figure </w:t>
      </w:r>
      <w:r w:rsidR="00C10DCB">
        <w:rPr>
          <w:rFonts w:ascii="Times New Roman" w:hAnsi="Times New Roman"/>
          <w:sz w:val="24"/>
          <w:szCs w:val="24"/>
        </w:rPr>
        <w:t>I</w:t>
      </w:r>
      <w:r w:rsidR="00BC473B" w:rsidRPr="00B01B72">
        <w:rPr>
          <w:rFonts w:ascii="Times New Roman" w:hAnsi="Times New Roman"/>
          <w:sz w:val="24"/>
          <w:szCs w:val="24"/>
        </w:rPr>
        <w:t>6</w:t>
      </w:r>
      <w:r w:rsidRPr="00B01B72">
        <w:rPr>
          <w:rFonts w:ascii="Times New Roman" w:hAnsi="Times New Roman"/>
          <w:sz w:val="24"/>
          <w:szCs w:val="24"/>
        </w:rPr>
        <w:t xml:space="preserve"> shows the variability </w:t>
      </w:r>
      <w:r w:rsidRPr="00B01B72">
        <w:rPr>
          <w:rFonts w:ascii="Times New Roman" w:hAnsi="Times New Roman"/>
          <w:i/>
          <w:sz w:val="24"/>
          <w:szCs w:val="24"/>
        </w:rPr>
        <w:t>rv</w:t>
      </w:r>
      <w:r w:rsidRPr="00B01B72">
        <w:rPr>
          <w:rFonts w:ascii="Times New Roman" w:hAnsi="Times New Roman"/>
          <w:sz w:val="24"/>
          <w:szCs w:val="24"/>
        </w:rPr>
        <w:t xml:space="preserve"> around the mean shape.</w:t>
      </w:r>
      <w:r w:rsidR="00CC1CB5">
        <w:rPr>
          <w:rFonts w:ascii="Times New Roman" w:hAnsi="Times New Roman"/>
          <w:sz w:val="24"/>
          <w:szCs w:val="24"/>
        </w:rPr>
        <w:t xml:space="preserve"> </w:t>
      </w:r>
      <w:r w:rsidRPr="00B01B72">
        <w:rPr>
          <w:rFonts w:ascii="Times New Roman" w:hAnsi="Times New Roman"/>
          <w:sz w:val="24"/>
          <w:szCs w:val="24"/>
        </w:rPr>
        <w:t xml:space="preserve">Variability </w:t>
      </w:r>
      <w:r w:rsidR="006B55B3" w:rsidRPr="00B01B72">
        <w:rPr>
          <w:rFonts w:ascii="Times New Roman" w:hAnsi="Times New Roman"/>
          <w:sz w:val="24"/>
          <w:szCs w:val="24"/>
        </w:rPr>
        <w:t xml:space="preserve">depends on </w:t>
      </w:r>
      <w:r w:rsidRPr="00B01B72">
        <w:rPr>
          <w:rFonts w:ascii="Times New Roman" w:hAnsi="Times New Roman"/>
          <w:sz w:val="24"/>
          <w:szCs w:val="24"/>
        </w:rPr>
        <w:t>position within the normalized profiles in part because of the asymmetry of true displacement excursions (unbounded above, but cannot go below zero).</w:t>
      </w:r>
      <w:r w:rsidR="00CC1CB5">
        <w:rPr>
          <w:rFonts w:ascii="Times New Roman" w:hAnsi="Times New Roman"/>
          <w:sz w:val="24"/>
          <w:szCs w:val="24"/>
        </w:rPr>
        <w:t xml:space="preserve"> </w:t>
      </w:r>
      <w:r w:rsidR="00613F7F">
        <w:rPr>
          <w:rFonts w:ascii="Times New Roman" w:hAnsi="Times New Roman"/>
          <w:sz w:val="24"/>
          <w:szCs w:val="24"/>
        </w:rPr>
        <w:t>Also, s</w:t>
      </w:r>
      <w:r w:rsidRPr="00B01B72">
        <w:rPr>
          <w:rFonts w:ascii="Times New Roman" w:hAnsi="Times New Roman"/>
          <w:sz w:val="24"/>
          <w:szCs w:val="24"/>
        </w:rPr>
        <w:t xml:space="preserve">mall offsets </w:t>
      </w:r>
      <w:r w:rsidR="00613F7F" w:rsidRPr="00B01B72">
        <w:rPr>
          <w:rFonts w:ascii="Times New Roman" w:hAnsi="Times New Roman"/>
          <w:sz w:val="24"/>
          <w:szCs w:val="24"/>
        </w:rPr>
        <w:t xml:space="preserve">near the rupture ends </w:t>
      </w:r>
      <w:r w:rsidRPr="00B01B72">
        <w:rPr>
          <w:rFonts w:ascii="Times New Roman" w:hAnsi="Times New Roman"/>
          <w:sz w:val="24"/>
          <w:szCs w:val="24"/>
        </w:rPr>
        <w:t xml:space="preserve">are </w:t>
      </w:r>
      <w:r w:rsidR="006B55B3" w:rsidRPr="00B01B72">
        <w:rPr>
          <w:rFonts w:ascii="Times New Roman" w:hAnsi="Times New Roman"/>
          <w:sz w:val="24"/>
          <w:szCs w:val="24"/>
        </w:rPr>
        <w:t>less likely to be reported in the literature</w:t>
      </w:r>
      <w:r w:rsidRPr="00B01B72">
        <w:rPr>
          <w:rFonts w:ascii="Times New Roman" w:hAnsi="Times New Roman"/>
          <w:sz w:val="24"/>
          <w:szCs w:val="24"/>
        </w:rPr>
        <w:t>, while larger ones are more likely to be noted.</w:t>
      </w:r>
      <w:r w:rsidR="00CC1CB5">
        <w:rPr>
          <w:rFonts w:ascii="Times New Roman" w:hAnsi="Times New Roman"/>
          <w:sz w:val="24"/>
          <w:szCs w:val="24"/>
        </w:rPr>
        <w:t xml:space="preserve"> </w:t>
      </w:r>
      <w:r w:rsidR="006B55B3" w:rsidRPr="00B01B72">
        <w:rPr>
          <w:rFonts w:ascii="Times New Roman" w:hAnsi="Times New Roman"/>
          <w:sz w:val="24"/>
          <w:szCs w:val="24"/>
        </w:rPr>
        <w:t xml:space="preserve">Figure </w:t>
      </w:r>
      <w:r w:rsidR="00C10DCB">
        <w:rPr>
          <w:rFonts w:ascii="Times New Roman" w:hAnsi="Times New Roman"/>
          <w:sz w:val="24"/>
          <w:szCs w:val="24"/>
        </w:rPr>
        <w:t>I</w:t>
      </w:r>
      <w:r w:rsidR="00BC473B" w:rsidRPr="00B01B72">
        <w:rPr>
          <w:rFonts w:ascii="Times New Roman" w:hAnsi="Times New Roman"/>
          <w:sz w:val="24"/>
          <w:szCs w:val="24"/>
        </w:rPr>
        <w:t>7</w:t>
      </w:r>
      <w:r w:rsidR="006B55B3" w:rsidRPr="00B01B72">
        <w:rPr>
          <w:rFonts w:ascii="Times New Roman" w:hAnsi="Times New Roman"/>
          <w:sz w:val="24"/>
          <w:szCs w:val="24"/>
        </w:rPr>
        <w:t xml:space="preserve"> shows </w:t>
      </w:r>
      <w:r w:rsidRPr="00B01B72">
        <w:rPr>
          <w:rFonts w:ascii="Times New Roman" w:hAnsi="Times New Roman"/>
          <w:sz w:val="24"/>
          <w:szCs w:val="24"/>
        </w:rPr>
        <w:t xml:space="preserve">the variability of normalized displacements </w:t>
      </w:r>
      <w:r w:rsidRPr="00B01B72">
        <w:rPr>
          <w:rFonts w:ascii="Times New Roman" w:hAnsi="Times New Roman"/>
          <w:i/>
          <w:sz w:val="24"/>
          <w:szCs w:val="24"/>
        </w:rPr>
        <w:t>d/AD</w:t>
      </w:r>
      <w:r w:rsidR="002D6969" w:rsidRPr="00B01B72">
        <w:rPr>
          <w:rFonts w:ascii="Times New Roman" w:hAnsi="Times New Roman"/>
          <w:sz w:val="24"/>
          <w:szCs w:val="24"/>
        </w:rPr>
        <w:t xml:space="preserve"> as a function of </w:t>
      </w:r>
      <w:r w:rsidR="002D6969" w:rsidRPr="00B01B72">
        <w:rPr>
          <w:rFonts w:ascii="Times New Roman" w:hAnsi="Times New Roman"/>
          <w:i/>
          <w:sz w:val="24"/>
          <w:szCs w:val="24"/>
        </w:rPr>
        <w:t>x/L</w:t>
      </w:r>
      <w:r w:rsidRPr="00B01B72">
        <w:rPr>
          <w:rFonts w:ascii="Times New Roman" w:hAnsi="Times New Roman"/>
          <w:sz w:val="24"/>
          <w:szCs w:val="24"/>
        </w:rPr>
        <w:t>.</w:t>
      </w:r>
      <w:r w:rsidR="00CC1CB5">
        <w:rPr>
          <w:rFonts w:ascii="Times New Roman" w:hAnsi="Times New Roman"/>
          <w:sz w:val="24"/>
          <w:szCs w:val="24"/>
        </w:rPr>
        <w:t xml:space="preserve"> </w:t>
      </w:r>
      <w:r w:rsidRPr="00B01B72">
        <w:rPr>
          <w:rFonts w:ascii="Times New Roman" w:hAnsi="Times New Roman"/>
          <w:sz w:val="24"/>
          <w:szCs w:val="24"/>
        </w:rPr>
        <w:t>Values summarized</w:t>
      </w:r>
      <w:r w:rsidR="002D6969" w:rsidRPr="00B01B72">
        <w:rPr>
          <w:rFonts w:ascii="Times New Roman" w:hAnsi="Times New Roman"/>
          <w:sz w:val="24"/>
          <w:szCs w:val="24"/>
        </w:rPr>
        <w:t xml:space="preserve"> in</w:t>
      </w:r>
      <w:r w:rsidRPr="00B01B72">
        <w:rPr>
          <w:rFonts w:ascii="Times New Roman" w:hAnsi="Times New Roman"/>
          <w:sz w:val="24"/>
          <w:szCs w:val="24"/>
        </w:rPr>
        <w:t xml:space="preserve"> the histograms are gathered </w:t>
      </w:r>
      <w:r w:rsidR="002D6969" w:rsidRPr="00B01B72">
        <w:rPr>
          <w:rFonts w:ascii="Times New Roman" w:hAnsi="Times New Roman"/>
          <w:sz w:val="24"/>
          <w:szCs w:val="24"/>
        </w:rPr>
        <w:t>from</w:t>
      </w:r>
      <w:r w:rsidR="00613F7F">
        <w:rPr>
          <w:rFonts w:ascii="Times New Roman" w:hAnsi="Times New Roman"/>
          <w:sz w:val="24"/>
          <w:szCs w:val="24"/>
        </w:rPr>
        <w:t xml:space="preserve"> </w:t>
      </w:r>
      <w:r w:rsidR="002D6969" w:rsidRPr="00B01B72">
        <w:rPr>
          <w:rFonts w:ascii="Times New Roman" w:hAnsi="Times New Roman"/>
          <w:sz w:val="24"/>
          <w:szCs w:val="24"/>
        </w:rPr>
        <w:t>±</w:t>
      </w:r>
      <w:r w:rsidRPr="00B01B72">
        <w:rPr>
          <w:rFonts w:ascii="Times New Roman" w:hAnsi="Times New Roman"/>
          <w:sz w:val="24"/>
          <w:szCs w:val="24"/>
        </w:rPr>
        <w:t>2.5</w:t>
      </w:r>
      <w:r w:rsidR="00B06E6F">
        <w:rPr>
          <w:rFonts w:ascii="Times New Roman" w:hAnsi="Times New Roman"/>
          <w:sz w:val="24"/>
          <w:szCs w:val="24"/>
        </w:rPr>
        <w:t>-percent</w:t>
      </w:r>
      <w:r w:rsidRPr="00B01B72">
        <w:rPr>
          <w:rFonts w:ascii="Times New Roman" w:hAnsi="Times New Roman"/>
          <w:sz w:val="24"/>
          <w:szCs w:val="24"/>
        </w:rPr>
        <w:t xml:space="preserve"> wid</w:t>
      </w:r>
      <w:r w:rsidR="00613F7F">
        <w:rPr>
          <w:rFonts w:ascii="Times New Roman" w:hAnsi="Times New Roman"/>
          <w:sz w:val="24"/>
          <w:szCs w:val="24"/>
        </w:rPr>
        <w:t>ths to represent d/AD at points</w:t>
      </w:r>
      <w:r w:rsidRPr="00B01B72">
        <w:rPr>
          <w:rFonts w:ascii="Times New Roman" w:hAnsi="Times New Roman"/>
          <w:sz w:val="24"/>
          <w:szCs w:val="24"/>
        </w:rPr>
        <w:t xml:space="preserve"> 5</w:t>
      </w:r>
      <w:r w:rsidR="00B06E6F">
        <w:rPr>
          <w:rFonts w:ascii="Times New Roman" w:hAnsi="Times New Roman"/>
          <w:sz w:val="24"/>
          <w:szCs w:val="24"/>
        </w:rPr>
        <w:t>-percent</w:t>
      </w:r>
      <w:r w:rsidRPr="00B01B72">
        <w:rPr>
          <w:rFonts w:ascii="Times New Roman" w:hAnsi="Times New Roman"/>
          <w:sz w:val="24"/>
          <w:szCs w:val="24"/>
        </w:rPr>
        <w:t xml:space="preserve"> apart over half the width of the distributions.</w:t>
      </w:r>
      <w:r w:rsidR="00CC1CB5">
        <w:rPr>
          <w:rFonts w:ascii="Times New Roman" w:hAnsi="Times New Roman"/>
          <w:sz w:val="24"/>
          <w:szCs w:val="24"/>
        </w:rPr>
        <w:t xml:space="preserve"> </w:t>
      </w:r>
      <w:r w:rsidRPr="00B01B72">
        <w:rPr>
          <w:rFonts w:ascii="Times New Roman" w:hAnsi="Times New Roman"/>
          <w:sz w:val="24"/>
          <w:szCs w:val="24"/>
        </w:rPr>
        <w:t xml:space="preserve">Each histogram includes about 500 samples of </w:t>
      </w:r>
      <w:r w:rsidRPr="00B01B72">
        <w:rPr>
          <w:rFonts w:ascii="Times New Roman" w:hAnsi="Times New Roman"/>
          <w:i/>
          <w:sz w:val="24"/>
          <w:szCs w:val="24"/>
        </w:rPr>
        <w:t>d</w:t>
      </w:r>
      <w:r w:rsidR="002D6969" w:rsidRPr="00B01B72">
        <w:rPr>
          <w:rFonts w:ascii="Times New Roman" w:hAnsi="Times New Roman"/>
          <w:i/>
          <w:sz w:val="24"/>
          <w:szCs w:val="24"/>
        </w:rPr>
        <w:t>/L</w:t>
      </w:r>
      <w:r w:rsidRPr="00B01B72">
        <w:rPr>
          <w:rFonts w:ascii="Times New Roman" w:hAnsi="Times New Roman"/>
          <w:sz w:val="24"/>
          <w:szCs w:val="24"/>
        </w:rPr>
        <w:t>.</w:t>
      </w:r>
      <w:r w:rsidR="00CC1CB5">
        <w:rPr>
          <w:rFonts w:ascii="Times New Roman" w:hAnsi="Times New Roman"/>
          <w:sz w:val="24"/>
          <w:szCs w:val="24"/>
        </w:rPr>
        <w:t xml:space="preserve"> </w:t>
      </w:r>
      <w:r w:rsidR="00E00063" w:rsidRPr="00B01B72">
        <w:rPr>
          <w:rFonts w:ascii="Times New Roman" w:hAnsi="Times New Roman"/>
          <w:sz w:val="24"/>
          <w:szCs w:val="24"/>
        </w:rPr>
        <w:t>Each histogram is thus an</w:t>
      </w:r>
      <w:r w:rsidRPr="00B01B72">
        <w:rPr>
          <w:rFonts w:ascii="Times New Roman" w:hAnsi="Times New Roman"/>
          <w:sz w:val="24"/>
          <w:szCs w:val="24"/>
        </w:rPr>
        <w:t xml:space="preserve"> empirical estimate of variability of displacement, </w:t>
      </w:r>
      <w:r w:rsidR="002D6969" w:rsidRPr="00B01B72">
        <w:rPr>
          <w:rFonts w:ascii="Times New Roman" w:hAnsi="Times New Roman"/>
          <w:i/>
          <w:sz w:val="24"/>
          <w:szCs w:val="24"/>
        </w:rPr>
        <w:t>p</w:t>
      </w:r>
      <w:r w:rsidRPr="00B01B72">
        <w:rPr>
          <w:rFonts w:ascii="Times New Roman" w:hAnsi="Times New Roman"/>
          <w:i/>
          <w:sz w:val="24"/>
          <w:szCs w:val="24"/>
          <w:vertAlign w:val="subscript"/>
        </w:rPr>
        <w:t>rv</w:t>
      </w:r>
      <w:r w:rsidR="002D6969" w:rsidRPr="00B01B72">
        <w:rPr>
          <w:rFonts w:ascii="Times New Roman" w:hAnsi="Times New Roman"/>
          <w:i/>
          <w:sz w:val="24"/>
          <w:szCs w:val="24"/>
        </w:rPr>
        <w:t>(</w:t>
      </w:r>
      <w:r w:rsidRPr="00B01B72">
        <w:rPr>
          <w:rFonts w:ascii="Times New Roman" w:hAnsi="Times New Roman"/>
          <w:i/>
          <w:sz w:val="24"/>
          <w:szCs w:val="24"/>
        </w:rPr>
        <w:t>x)</w:t>
      </w:r>
      <w:r w:rsidRPr="00B01B72">
        <w:rPr>
          <w:rFonts w:ascii="Times New Roman" w:hAnsi="Times New Roman"/>
          <w:sz w:val="24"/>
          <w:szCs w:val="24"/>
        </w:rPr>
        <w:t>.</w:t>
      </w:r>
      <w:r w:rsidR="00CC1CB5">
        <w:rPr>
          <w:rFonts w:ascii="Times New Roman" w:hAnsi="Times New Roman"/>
          <w:sz w:val="24"/>
          <w:szCs w:val="24"/>
        </w:rPr>
        <w:t xml:space="preserve"> </w:t>
      </w:r>
      <w:r w:rsidRPr="00B01B72">
        <w:rPr>
          <w:rFonts w:ascii="Times New Roman" w:hAnsi="Times New Roman"/>
          <w:sz w:val="24"/>
          <w:szCs w:val="24"/>
        </w:rPr>
        <w:t xml:space="preserve">Using the </w:t>
      </w:r>
      <w:r w:rsidRPr="00B01B72">
        <w:rPr>
          <w:rFonts w:ascii="Times New Roman" w:hAnsi="Times New Roman"/>
          <w:sz w:val="24"/>
          <w:szCs w:val="24"/>
        </w:rPr>
        <w:lastRenderedPageBreak/>
        <w:t xml:space="preserve">normalized displacement data directly as </w:t>
      </w:r>
      <w:r w:rsidRPr="00B01B72">
        <w:rPr>
          <w:rFonts w:ascii="Times New Roman" w:hAnsi="Times New Roman"/>
          <w:i/>
          <w:sz w:val="24"/>
          <w:szCs w:val="24"/>
        </w:rPr>
        <w:t>p</w:t>
      </w:r>
      <w:r w:rsidRPr="00B01B72">
        <w:rPr>
          <w:rFonts w:ascii="Times New Roman" w:hAnsi="Times New Roman"/>
          <w:i/>
          <w:sz w:val="24"/>
          <w:szCs w:val="24"/>
          <w:vertAlign w:val="subscript"/>
        </w:rPr>
        <w:t>rv</w:t>
      </w:r>
      <w:r w:rsidRPr="00B01B72">
        <w:rPr>
          <w:rFonts w:ascii="Times New Roman" w:hAnsi="Times New Roman"/>
          <w:sz w:val="24"/>
          <w:szCs w:val="24"/>
        </w:rPr>
        <w:t xml:space="preserve"> proved unsuitable because the results were not robust to outliers.</w:t>
      </w:r>
      <w:r w:rsidR="00CC1CB5">
        <w:rPr>
          <w:rFonts w:ascii="Times New Roman" w:hAnsi="Times New Roman"/>
          <w:sz w:val="24"/>
          <w:szCs w:val="24"/>
        </w:rPr>
        <w:t xml:space="preserve"> </w:t>
      </w:r>
      <w:r w:rsidRPr="00B01B72">
        <w:rPr>
          <w:rFonts w:ascii="Times New Roman" w:hAnsi="Times New Roman"/>
          <w:sz w:val="24"/>
          <w:szCs w:val="24"/>
        </w:rPr>
        <w:t xml:space="preserve">To develop more suitable </w:t>
      </w:r>
      <w:r w:rsidRPr="00B01B72">
        <w:rPr>
          <w:rFonts w:ascii="Times New Roman" w:hAnsi="Times New Roman"/>
          <w:i/>
          <w:sz w:val="24"/>
          <w:szCs w:val="24"/>
        </w:rPr>
        <w:t>p</w:t>
      </w:r>
      <w:r w:rsidRPr="00B01B72">
        <w:rPr>
          <w:rFonts w:ascii="Times New Roman" w:hAnsi="Times New Roman"/>
          <w:i/>
          <w:sz w:val="24"/>
          <w:szCs w:val="24"/>
          <w:vertAlign w:val="subscript"/>
        </w:rPr>
        <w:t>rv</w:t>
      </w:r>
      <w:r w:rsidRPr="00B01B72">
        <w:rPr>
          <w:rFonts w:ascii="Times New Roman" w:hAnsi="Times New Roman"/>
          <w:i/>
          <w:sz w:val="24"/>
          <w:szCs w:val="24"/>
        </w:rPr>
        <w:t>(x)</w:t>
      </w:r>
      <w:r w:rsidRPr="00B01B72">
        <w:rPr>
          <w:rFonts w:ascii="Times New Roman" w:hAnsi="Times New Roman"/>
          <w:sz w:val="24"/>
          <w:szCs w:val="24"/>
        </w:rPr>
        <w:t xml:space="preserve"> p</w:t>
      </w:r>
      <w:r w:rsidR="00103C1D">
        <w:rPr>
          <w:rFonts w:ascii="Times New Roman" w:hAnsi="Times New Roman"/>
          <w:sz w:val="24"/>
          <w:szCs w:val="24"/>
        </w:rPr>
        <w:t>robability density functions</w:t>
      </w:r>
      <w:r w:rsidRPr="00B01B72">
        <w:rPr>
          <w:rFonts w:ascii="Times New Roman" w:hAnsi="Times New Roman"/>
          <w:sz w:val="24"/>
          <w:szCs w:val="24"/>
        </w:rPr>
        <w:t xml:space="preserve">, </w:t>
      </w:r>
      <w:r w:rsidR="002D6969" w:rsidRPr="00B01B72">
        <w:rPr>
          <w:rFonts w:ascii="Times New Roman" w:hAnsi="Times New Roman"/>
          <w:sz w:val="24"/>
          <w:szCs w:val="24"/>
        </w:rPr>
        <w:t>we</w:t>
      </w:r>
      <w:r w:rsidRPr="00B01B72">
        <w:rPr>
          <w:rFonts w:ascii="Times New Roman" w:hAnsi="Times New Roman"/>
          <w:sz w:val="24"/>
          <w:szCs w:val="24"/>
        </w:rPr>
        <w:t xml:space="preserve"> took the central range </w:t>
      </w:r>
      <w:r w:rsidRPr="002060B4">
        <w:rPr>
          <w:rFonts w:ascii="Times New Roman" w:hAnsi="Times New Roman"/>
          <w:i/>
          <w:sz w:val="24"/>
          <w:szCs w:val="24"/>
        </w:rPr>
        <w:t>AD</w:t>
      </w:r>
      <w:r w:rsidRPr="00B01B72">
        <w:rPr>
          <w:rFonts w:ascii="Times New Roman" w:hAnsi="Times New Roman"/>
          <w:sz w:val="24"/>
          <w:szCs w:val="24"/>
        </w:rPr>
        <w:t xml:space="preserve">/3 to </w:t>
      </w:r>
      <w:r w:rsidRPr="002060B4">
        <w:rPr>
          <w:rFonts w:ascii="Times New Roman" w:hAnsi="Times New Roman"/>
          <w:i/>
          <w:sz w:val="24"/>
          <w:szCs w:val="24"/>
        </w:rPr>
        <w:t>AD</w:t>
      </w:r>
      <w:r w:rsidRPr="00B01B72">
        <w:rPr>
          <w:rFonts w:ascii="Times New Roman" w:hAnsi="Times New Roman"/>
          <w:sz w:val="24"/>
          <w:szCs w:val="24"/>
        </w:rPr>
        <w:t xml:space="preserve">*3 </w:t>
      </w:r>
      <w:r w:rsidR="00E00063" w:rsidRPr="00B01B72">
        <w:rPr>
          <w:rFonts w:ascii="Times New Roman" w:hAnsi="Times New Roman"/>
          <w:sz w:val="24"/>
          <w:szCs w:val="24"/>
        </w:rPr>
        <w:t xml:space="preserve">of </w:t>
      </w:r>
      <w:r w:rsidR="00E00063" w:rsidRPr="00B01B72">
        <w:rPr>
          <w:rFonts w:ascii="Times New Roman" w:hAnsi="Times New Roman"/>
          <w:i/>
          <w:sz w:val="24"/>
          <w:szCs w:val="24"/>
        </w:rPr>
        <w:t>d/</w:t>
      </w:r>
      <w:r w:rsidR="00E00063" w:rsidRPr="002060B4">
        <w:rPr>
          <w:rFonts w:ascii="Times New Roman" w:hAnsi="Times New Roman"/>
          <w:i/>
          <w:sz w:val="24"/>
          <w:szCs w:val="24"/>
        </w:rPr>
        <w:t>AD</w:t>
      </w:r>
      <w:r w:rsidR="00C7024E" w:rsidRPr="00B01B72">
        <w:rPr>
          <w:rFonts w:ascii="Times New Roman" w:hAnsi="Times New Roman"/>
          <w:sz w:val="24"/>
          <w:szCs w:val="24"/>
        </w:rPr>
        <w:t xml:space="preserve"> </w:t>
      </w:r>
      <w:r w:rsidRPr="00B01B72">
        <w:rPr>
          <w:rFonts w:ascii="Times New Roman" w:hAnsi="Times New Roman"/>
          <w:sz w:val="24"/>
          <w:szCs w:val="24"/>
        </w:rPr>
        <w:t>and</w:t>
      </w:r>
      <w:r w:rsidR="00C7024E" w:rsidRPr="00B01B72">
        <w:rPr>
          <w:rFonts w:ascii="Times New Roman" w:hAnsi="Times New Roman"/>
          <w:sz w:val="24"/>
          <w:szCs w:val="24"/>
        </w:rPr>
        <w:t xml:space="preserve"> </w:t>
      </w:r>
      <w:r w:rsidR="00E00063" w:rsidRPr="00B01B72">
        <w:rPr>
          <w:rFonts w:ascii="Times New Roman" w:hAnsi="Times New Roman"/>
          <w:sz w:val="24"/>
          <w:szCs w:val="24"/>
        </w:rPr>
        <w:t>use the</w:t>
      </w:r>
      <w:r w:rsidRPr="00B01B72">
        <w:rPr>
          <w:rFonts w:ascii="Times New Roman" w:hAnsi="Times New Roman"/>
          <w:sz w:val="24"/>
          <w:szCs w:val="24"/>
        </w:rPr>
        <w:t xml:space="preserve"> log-normal distribution</w:t>
      </w:r>
      <w:r w:rsidR="00E00063" w:rsidRPr="00B01B72">
        <w:rPr>
          <w:rFonts w:ascii="Times New Roman" w:hAnsi="Times New Roman"/>
          <w:sz w:val="24"/>
          <w:szCs w:val="24"/>
        </w:rPr>
        <w:t>s</w:t>
      </w:r>
      <w:r w:rsidRPr="00B01B72">
        <w:rPr>
          <w:rFonts w:ascii="Times New Roman" w:hAnsi="Times New Roman"/>
          <w:sz w:val="24"/>
          <w:szCs w:val="24"/>
        </w:rPr>
        <w:t xml:space="preserve"> </w:t>
      </w:r>
      <w:r w:rsidR="00103C1D">
        <w:rPr>
          <w:rFonts w:ascii="Times New Roman" w:hAnsi="Times New Roman"/>
          <w:sz w:val="24"/>
          <w:szCs w:val="24"/>
        </w:rPr>
        <w:t xml:space="preserve">fit </w:t>
      </w:r>
      <w:r w:rsidRPr="00B01B72">
        <w:rPr>
          <w:rFonts w:ascii="Times New Roman" w:hAnsi="Times New Roman"/>
          <w:sz w:val="24"/>
          <w:szCs w:val="24"/>
        </w:rPr>
        <w:t xml:space="preserve">to </w:t>
      </w:r>
      <w:r w:rsidR="00E00063" w:rsidRPr="00B01B72">
        <w:rPr>
          <w:rFonts w:ascii="Times New Roman" w:hAnsi="Times New Roman"/>
          <w:sz w:val="24"/>
          <w:szCs w:val="24"/>
        </w:rPr>
        <w:t>them</w:t>
      </w:r>
      <w:r w:rsidRPr="00B01B72">
        <w:rPr>
          <w:rFonts w:ascii="Times New Roman" w:hAnsi="Times New Roman"/>
          <w:sz w:val="24"/>
          <w:szCs w:val="24"/>
        </w:rPr>
        <w:t>.</w:t>
      </w:r>
      <w:r w:rsidR="00CC1CB5">
        <w:rPr>
          <w:rFonts w:ascii="Times New Roman" w:hAnsi="Times New Roman"/>
          <w:sz w:val="24"/>
          <w:szCs w:val="24"/>
        </w:rPr>
        <w:t xml:space="preserve"> </w:t>
      </w:r>
    </w:p>
    <w:p w14:paraId="302201F8" w14:textId="77777777" w:rsidR="00744B51" w:rsidRDefault="00744B51" w:rsidP="00744B51">
      <w:r>
        <w:rPr>
          <w:noProof/>
        </w:rPr>
        <w:drawing>
          <wp:inline distT="0" distB="0" distL="0" distR="0" wp14:anchorId="7C48E645" wp14:editId="13B6DB9B">
            <wp:extent cx="5800725" cy="5276850"/>
            <wp:effectExtent l="0" t="0" r="0" b="0"/>
            <wp:docPr id="20" name="Picture 4" descr="histos_with_lognorma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s_with_lognormals.pdf"/>
                    <pic:cNvPicPr>
                      <a:picLocks noChangeAspect="1" noChangeArrowheads="1"/>
                    </pic:cNvPicPr>
                  </pic:nvPicPr>
                  <pic:blipFill>
                    <a:blip r:embed="rId24"/>
                    <a:srcRect l="8333" t="20024" r="8333" b="21335"/>
                    <a:stretch>
                      <a:fillRect/>
                    </a:stretch>
                  </pic:blipFill>
                  <pic:spPr bwMode="auto">
                    <a:xfrm>
                      <a:off x="0" y="0"/>
                      <a:ext cx="5800725" cy="5276850"/>
                    </a:xfrm>
                    <a:prstGeom prst="rect">
                      <a:avLst/>
                    </a:prstGeom>
                    <a:noFill/>
                    <a:ln w="9525">
                      <a:noFill/>
                      <a:miter lim="800000"/>
                      <a:headEnd/>
                      <a:tailEnd/>
                    </a:ln>
                  </pic:spPr>
                </pic:pic>
              </a:graphicData>
            </a:graphic>
          </wp:inline>
        </w:drawing>
      </w:r>
    </w:p>
    <w:p w14:paraId="23B25E50" w14:textId="11C7D7C2" w:rsidR="00744B51" w:rsidRPr="00185FF2" w:rsidRDefault="00744B51" w:rsidP="002D1CF3">
      <w:pPr>
        <w:pStyle w:val="Caption"/>
      </w:pPr>
      <w:r w:rsidRPr="002D1CF3">
        <w:rPr>
          <w:b/>
        </w:rPr>
        <w:t xml:space="preserve">Figure </w:t>
      </w:r>
      <w:r w:rsidR="00C10DCB">
        <w:rPr>
          <w:b/>
        </w:rPr>
        <w:t>I</w:t>
      </w:r>
      <w:r w:rsidRPr="002D1CF3">
        <w:rPr>
          <w:b/>
        </w:rPr>
        <w:t>7</w:t>
      </w:r>
      <w:r w:rsidR="002D1CF3" w:rsidRPr="002D1CF3">
        <w:rPr>
          <w:b/>
        </w:rPr>
        <w:t>.</w:t>
      </w:r>
      <w:r w:rsidR="002D1CF3">
        <w:t xml:space="preserve"> </w:t>
      </w:r>
      <w:r w:rsidRPr="00185FF2">
        <w:t xml:space="preserve">Histograms of </w:t>
      </w:r>
      <w:r w:rsidRPr="002060B4">
        <w:rPr>
          <w:i/>
        </w:rPr>
        <w:t>d/AD</w:t>
      </w:r>
      <w:r w:rsidRPr="00185FF2">
        <w:t xml:space="preserve"> values at ten locations </w:t>
      </w:r>
      <w:r w:rsidRPr="002060B4">
        <w:rPr>
          <w:i/>
        </w:rPr>
        <w:t>x/L</w:t>
      </w:r>
      <w:r w:rsidRPr="00185FF2">
        <w:t>.</w:t>
      </w:r>
      <w:r w:rsidR="00CC1CB5">
        <w:t xml:space="preserve"> </w:t>
      </w:r>
      <w:r w:rsidRPr="00185FF2">
        <w:t>Each histogram represents ~500 points.</w:t>
      </w:r>
      <w:r w:rsidR="00CC1CB5">
        <w:t xml:space="preserve"> </w:t>
      </w:r>
      <w:r w:rsidRPr="00185FF2">
        <w:t xml:space="preserve">Bin widths in the histograms are 0.10 </w:t>
      </w:r>
      <w:r w:rsidRPr="002060B4">
        <w:rPr>
          <w:i/>
        </w:rPr>
        <w:t>d/AD</w:t>
      </w:r>
      <w:r w:rsidRPr="00185FF2">
        <w:t xml:space="preserve"> units.</w:t>
      </w:r>
      <w:r w:rsidR="00CC1CB5">
        <w:t xml:space="preserve"> </w:t>
      </w:r>
      <w:r w:rsidRPr="00185FF2">
        <w:t xml:space="preserve">Lognormal models </w:t>
      </w:r>
      <w:r w:rsidR="008E3AEC">
        <w:t xml:space="preserve">(red curves) </w:t>
      </w:r>
      <w:r w:rsidRPr="00185FF2">
        <w:t>were used to summarize variability.</w:t>
      </w:r>
    </w:p>
    <w:p w14:paraId="0CD8E707" w14:textId="0B3AF66E" w:rsidR="00480CDD" w:rsidRDefault="00480CDD" w:rsidP="00480CDD">
      <w:pPr>
        <w:rPr>
          <w:rFonts w:ascii="Times New Roman" w:hAnsi="Times New Roman"/>
          <w:sz w:val="24"/>
          <w:szCs w:val="24"/>
        </w:rPr>
      </w:pPr>
      <w:r w:rsidRPr="00B01B72">
        <w:rPr>
          <w:rFonts w:ascii="Times New Roman" w:hAnsi="Times New Roman"/>
          <w:sz w:val="24"/>
          <w:szCs w:val="24"/>
        </w:rPr>
        <w:t xml:space="preserve">To scale the normalized displacement distributions of </w:t>
      </w:r>
      <w:r w:rsidRPr="00B01B72">
        <w:rPr>
          <w:rFonts w:ascii="Times New Roman" w:hAnsi="Times New Roman"/>
          <w:i/>
          <w:sz w:val="24"/>
          <w:szCs w:val="24"/>
        </w:rPr>
        <w:t>p</w:t>
      </w:r>
      <w:r w:rsidRPr="00B01B72">
        <w:rPr>
          <w:rFonts w:ascii="Times New Roman" w:hAnsi="Times New Roman"/>
          <w:i/>
          <w:sz w:val="24"/>
          <w:szCs w:val="24"/>
          <w:vertAlign w:val="subscript"/>
        </w:rPr>
        <w:t>rv</w:t>
      </w:r>
      <w:r w:rsidRPr="00B01B72">
        <w:rPr>
          <w:rFonts w:ascii="Times New Roman" w:hAnsi="Times New Roman"/>
          <w:i/>
          <w:sz w:val="24"/>
          <w:szCs w:val="24"/>
        </w:rPr>
        <w:t>(x)</w:t>
      </w:r>
      <w:r w:rsidRPr="00B01B72">
        <w:rPr>
          <w:rFonts w:ascii="Times New Roman" w:hAnsi="Times New Roman"/>
          <w:sz w:val="24"/>
          <w:szCs w:val="24"/>
        </w:rPr>
        <w:t xml:space="preserve"> to actual displacements, a relationship of </w:t>
      </w:r>
      <w:r w:rsidRPr="002060B4">
        <w:rPr>
          <w:rFonts w:ascii="Times New Roman" w:hAnsi="Times New Roman"/>
          <w:i/>
          <w:sz w:val="24"/>
          <w:szCs w:val="24"/>
        </w:rPr>
        <w:t>AD</w:t>
      </w:r>
      <w:r w:rsidRPr="00B01B72">
        <w:rPr>
          <w:rFonts w:ascii="Times New Roman" w:hAnsi="Times New Roman"/>
          <w:sz w:val="24"/>
          <w:szCs w:val="24"/>
        </w:rPr>
        <w:t xml:space="preserve"> to </w:t>
      </w:r>
      <w:r w:rsidRPr="002060B4">
        <w:rPr>
          <w:rFonts w:ascii="Times New Roman" w:hAnsi="Times New Roman"/>
          <w:i/>
          <w:sz w:val="24"/>
          <w:szCs w:val="24"/>
        </w:rPr>
        <w:t>M</w:t>
      </w:r>
      <w:r w:rsidRPr="00B01B72">
        <w:rPr>
          <w:rFonts w:ascii="Times New Roman" w:hAnsi="Times New Roman"/>
          <w:sz w:val="24"/>
          <w:szCs w:val="24"/>
        </w:rPr>
        <w:t xml:space="preserve"> is required.</w:t>
      </w:r>
      <w:r w:rsidR="00CC1CB5">
        <w:rPr>
          <w:rFonts w:ascii="Times New Roman" w:hAnsi="Times New Roman"/>
          <w:sz w:val="24"/>
          <w:szCs w:val="24"/>
        </w:rPr>
        <w:t xml:space="preserve"> </w:t>
      </w:r>
      <w:r w:rsidR="00E00063" w:rsidRPr="00B01B72">
        <w:rPr>
          <w:rFonts w:ascii="Times New Roman" w:hAnsi="Times New Roman"/>
          <w:sz w:val="24"/>
          <w:szCs w:val="24"/>
        </w:rPr>
        <w:t xml:space="preserve">Since paleoseismic detection probabilities will be applied to paleoseismic sites in California, we used </w:t>
      </w:r>
      <w:r w:rsidR="00E00063" w:rsidRPr="00B01B72">
        <w:rPr>
          <w:rFonts w:ascii="Times New Roman" w:hAnsi="Times New Roman"/>
          <w:i/>
          <w:sz w:val="24"/>
          <w:szCs w:val="24"/>
        </w:rPr>
        <w:t>M-</w:t>
      </w:r>
      <w:r w:rsidR="00E00063" w:rsidRPr="002060B4">
        <w:rPr>
          <w:rFonts w:ascii="Times New Roman" w:hAnsi="Times New Roman"/>
          <w:i/>
          <w:sz w:val="24"/>
          <w:szCs w:val="24"/>
        </w:rPr>
        <w:t>AD</w:t>
      </w:r>
      <w:r w:rsidR="00E00063" w:rsidRPr="00B01B72">
        <w:rPr>
          <w:rFonts w:ascii="Times New Roman" w:hAnsi="Times New Roman"/>
          <w:sz w:val="24"/>
          <w:szCs w:val="24"/>
        </w:rPr>
        <w:t xml:space="preserve"> data from California earthquakes</w:t>
      </w:r>
      <w:r w:rsidR="00C10DCB">
        <w:rPr>
          <w:rFonts w:ascii="Times New Roman" w:hAnsi="Times New Roman"/>
          <w:sz w:val="24"/>
          <w:szCs w:val="24"/>
        </w:rPr>
        <w:t xml:space="preserve"> </w:t>
      </w:r>
      <w:r w:rsidRPr="00B01B72">
        <w:rPr>
          <w:rFonts w:ascii="Times New Roman" w:hAnsi="Times New Roman"/>
          <w:sz w:val="24"/>
          <w:szCs w:val="24"/>
        </w:rPr>
        <w:t>(</w:t>
      </w:r>
      <w:r w:rsidR="00C10DCB">
        <w:rPr>
          <w:rFonts w:ascii="Times New Roman" w:hAnsi="Times New Roman"/>
          <w:sz w:val="24"/>
          <w:szCs w:val="24"/>
        </w:rPr>
        <w:t>f</w:t>
      </w:r>
      <w:r w:rsidRPr="00B01B72">
        <w:rPr>
          <w:rFonts w:ascii="Times New Roman" w:hAnsi="Times New Roman"/>
          <w:sz w:val="24"/>
          <w:szCs w:val="24"/>
        </w:rPr>
        <w:t>ig</w:t>
      </w:r>
      <w:r w:rsidR="00C10DCB">
        <w:rPr>
          <w:rFonts w:ascii="Times New Roman" w:hAnsi="Times New Roman"/>
          <w:sz w:val="24"/>
          <w:szCs w:val="24"/>
        </w:rPr>
        <w:t>.</w:t>
      </w:r>
      <w:r w:rsidRPr="00B01B72">
        <w:rPr>
          <w:rFonts w:ascii="Times New Roman" w:hAnsi="Times New Roman"/>
          <w:sz w:val="24"/>
          <w:szCs w:val="24"/>
        </w:rPr>
        <w:t xml:space="preserve"> </w:t>
      </w:r>
      <w:r w:rsidR="00BC473B" w:rsidRPr="00B01B72">
        <w:rPr>
          <w:rFonts w:ascii="Times New Roman" w:hAnsi="Times New Roman"/>
          <w:sz w:val="24"/>
          <w:szCs w:val="24"/>
        </w:rPr>
        <w:t>8</w:t>
      </w:r>
      <w:r w:rsidRPr="00B01B72">
        <w:rPr>
          <w:rFonts w:ascii="Times New Roman" w:hAnsi="Times New Roman"/>
          <w:sz w:val="24"/>
          <w:szCs w:val="24"/>
        </w:rPr>
        <w:t>).</w:t>
      </w:r>
      <w:r w:rsidR="00CC1CB5">
        <w:rPr>
          <w:rFonts w:ascii="Times New Roman" w:hAnsi="Times New Roman"/>
          <w:sz w:val="24"/>
          <w:szCs w:val="24"/>
        </w:rPr>
        <w:t xml:space="preserve"> </w:t>
      </w:r>
      <w:r w:rsidRPr="00B01B72">
        <w:rPr>
          <w:rFonts w:ascii="Times New Roman" w:hAnsi="Times New Roman"/>
          <w:sz w:val="24"/>
          <w:szCs w:val="24"/>
        </w:rPr>
        <w:t>Mw </w:t>
      </w:r>
      <w:r w:rsidR="00E00063" w:rsidRPr="00B01B72">
        <w:rPr>
          <w:rFonts w:ascii="Times New Roman" w:hAnsi="Times New Roman"/>
          <w:sz w:val="24"/>
          <w:szCs w:val="24"/>
        </w:rPr>
        <w:t xml:space="preserve">was used </w:t>
      </w:r>
      <w:r w:rsidRPr="00B01B72">
        <w:rPr>
          <w:rFonts w:ascii="Times New Roman" w:hAnsi="Times New Roman"/>
          <w:sz w:val="24"/>
          <w:szCs w:val="24"/>
        </w:rPr>
        <w:t>where available and the geologic</w:t>
      </w:r>
      <w:r w:rsidR="00E00063" w:rsidRPr="00B01B72">
        <w:rPr>
          <w:rFonts w:ascii="Times New Roman" w:hAnsi="Times New Roman"/>
          <w:sz w:val="24"/>
          <w:szCs w:val="24"/>
        </w:rPr>
        <w:t xml:space="preserve"> magnitude</w:t>
      </w:r>
      <w:r w:rsidRPr="00B01B72">
        <w:rPr>
          <w:rFonts w:ascii="Times New Roman" w:hAnsi="Times New Roman"/>
          <w:sz w:val="24"/>
          <w:szCs w:val="24"/>
        </w:rPr>
        <w:t xml:space="preserve"> for </w:t>
      </w:r>
      <w:r w:rsidR="00E00063" w:rsidRPr="00B01B72">
        <w:rPr>
          <w:rFonts w:ascii="Times New Roman" w:hAnsi="Times New Roman"/>
          <w:sz w:val="24"/>
          <w:szCs w:val="24"/>
        </w:rPr>
        <w:t xml:space="preserve">the </w:t>
      </w:r>
      <w:r w:rsidRPr="00B01B72">
        <w:rPr>
          <w:rFonts w:ascii="Times New Roman" w:hAnsi="Times New Roman"/>
          <w:sz w:val="24"/>
          <w:szCs w:val="24"/>
        </w:rPr>
        <w:t>1857, 1872, and 1906</w:t>
      </w:r>
      <w:r w:rsidR="00E00063" w:rsidRPr="00B01B72">
        <w:rPr>
          <w:rFonts w:ascii="Times New Roman" w:hAnsi="Times New Roman"/>
          <w:sz w:val="24"/>
          <w:szCs w:val="24"/>
        </w:rPr>
        <w:t xml:space="preserve"> earthquakes</w:t>
      </w:r>
      <w:r w:rsidRPr="00B01B72">
        <w:rPr>
          <w:rFonts w:ascii="Times New Roman" w:hAnsi="Times New Roman"/>
          <w:sz w:val="24"/>
          <w:szCs w:val="24"/>
        </w:rPr>
        <w:t>.</w:t>
      </w:r>
      <w:r w:rsidR="00CC1CB5">
        <w:rPr>
          <w:rFonts w:ascii="Times New Roman" w:hAnsi="Times New Roman"/>
          <w:sz w:val="24"/>
          <w:szCs w:val="24"/>
        </w:rPr>
        <w:t xml:space="preserve"> </w:t>
      </w:r>
      <w:r w:rsidRPr="00B01B72">
        <w:rPr>
          <w:rFonts w:ascii="Times New Roman" w:hAnsi="Times New Roman"/>
          <w:sz w:val="24"/>
          <w:szCs w:val="24"/>
        </w:rPr>
        <w:t xml:space="preserve">Blue + are data, red x points show the fit when magnitude is the dependent variable and </w:t>
      </w:r>
      <w:r w:rsidRPr="002060B4">
        <w:rPr>
          <w:rFonts w:ascii="Times New Roman" w:hAnsi="Times New Roman"/>
          <w:i/>
          <w:sz w:val="24"/>
          <w:szCs w:val="24"/>
        </w:rPr>
        <w:t>AD</w:t>
      </w:r>
      <w:r w:rsidRPr="00B01B72">
        <w:rPr>
          <w:rFonts w:ascii="Times New Roman" w:hAnsi="Times New Roman"/>
          <w:sz w:val="24"/>
          <w:szCs w:val="24"/>
        </w:rPr>
        <w:t xml:space="preserve"> is independent</w:t>
      </w:r>
      <w:r w:rsidR="00E00063" w:rsidRPr="00B01B72">
        <w:rPr>
          <w:rFonts w:ascii="Times New Roman" w:hAnsi="Times New Roman"/>
          <w:sz w:val="24"/>
          <w:szCs w:val="24"/>
        </w:rPr>
        <w:t xml:space="preserve"> (</w:t>
      </w:r>
      <w:r w:rsidR="00E00063" w:rsidRPr="00B01B72">
        <w:rPr>
          <w:rFonts w:ascii="Times New Roman" w:hAnsi="Times New Roman"/>
          <w:i/>
          <w:sz w:val="24"/>
          <w:szCs w:val="24"/>
        </w:rPr>
        <w:t>AD = 2.32(M – 6.12))</w:t>
      </w:r>
      <w:r w:rsidRPr="00B01B72">
        <w:rPr>
          <w:rFonts w:ascii="Times New Roman" w:hAnsi="Times New Roman"/>
          <w:sz w:val="24"/>
          <w:szCs w:val="24"/>
        </w:rPr>
        <w:t>.</w:t>
      </w:r>
      <w:r w:rsidR="00CC1CB5">
        <w:rPr>
          <w:rFonts w:ascii="Times New Roman" w:hAnsi="Times New Roman"/>
          <w:sz w:val="24"/>
          <w:szCs w:val="24"/>
        </w:rPr>
        <w:t xml:space="preserve"> </w:t>
      </w:r>
      <w:r w:rsidRPr="00B01B72">
        <w:rPr>
          <w:rFonts w:ascii="Times New Roman" w:hAnsi="Times New Roman"/>
          <w:sz w:val="24"/>
          <w:szCs w:val="24"/>
        </w:rPr>
        <w:t xml:space="preserve">Green circles assume </w:t>
      </w:r>
      <w:r w:rsidRPr="002060B4">
        <w:rPr>
          <w:rFonts w:ascii="Times New Roman" w:hAnsi="Times New Roman"/>
          <w:i/>
          <w:sz w:val="24"/>
          <w:szCs w:val="24"/>
        </w:rPr>
        <w:t>AD</w:t>
      </w:r>
      <w:r w:rsidRPr="00B01B72">
        <w:rPr>
          <w:rFonts w:ascii="Times New Roman" w:hAnsi="Times New Roman"/>
          <w:sz w:val="24"/>
          <w:szCs w:val="24"/>
        </w:rPr>
        <w:t xml:space="preserve"> is dependent and </w:t>
      </w:r>
      <w:r w:rsidRPr="002060B4">
        <w:rPr>
          <w:rFonts w:ascii="Times New Roman" w:hAnsi="Times New Roman"/>
          <w:i/>
          <w:sz w:val="24"/>
          <w:szCs w:val="24"/>
        </w:rPr>
        <w:t>M</w:t>
      </w:r>
      <w:r w:rsidRPr="00B01B72">
        <w:rPr>
          <w:rFonts w:ascii="Times New Roman" w:hAnsi="Times New Roman"/>
          <w:sz w:val="24"/>
          <w:szCs w:val="24"/>
        </w:rPr>
        <w:t xml:space="preserve"> is </w:t>
      </w:r>
      <w:r w:rsidRPr="00B01B72">
        <w:rPr>
          <w:rFonts w:ascii="Times New Roman" w:hAnsi="Times New Roman"/>
          <w:sz w:val="24"/>
          <w:szCs w:val="24"/>
        </w:rPr>
        <w:lastRenderedPageBreak/>
        <w:t>independent</w:t>
      </w:r>
      <w:r w:rsidR="00E00063" w:rsidRPr="00B01B72">
        <w:rPr>
          <w:rFonts w:ascii="Times New Roman" w:hAnsi="Times New Roman"/>
          <w:sz w:val="24"/>
          <w:szCs w:val="24"/>
        </w:rPr>
        <w:t xml:space="preserve"> (</w:t>
      </w:r>
      <w:r w:rsidR="00E00063" w:rsidRPr="00B01B72">
        <w:rPr>
          <w:rFonts w:ascii="Times New Roman" w:hAnsi="Times New Roman"/>
          <w:i/>
          <w:sz w:val="24"/>
          <w:szCs w:val="24"/>
        </w:rPr>
        <w:t>M = 6.15 + 0.41AD</w:t>
      </w:r>
      <w:r w:rsidR="00E00063" w:rsidRPr="00B01B72">
        <w:rPr>
          <w:rFonts w:ascii="Times New Roman" w:hAnsi="Times New Roman"/>
          <w:sz w:val="24"/>
          <w:szCs w:val="24"/>
        </w:rPr>
        <w:t>)</w:t>
      </w:r>
      <w:r w:rsidRPr="00B01B72">
        <w:rPr>
          <w:rFonts w:ascii="Times New Roman" w:hAnsi="Times New Roman"/>
          <w:sz w:val="24"/>
          <w:szCs w:val="24"/>
        </w:rPr>
        <w:t>.</w:t>
      </w:r>
      <w:r w:rsidR="00CC1CB5">
        <w:rPr>
          <w:rFonts w:ascii="Times New Roman" w:hAnsi="Times New Roman"/>
          <w:sz w:val="24"/>
          <w:szCs w:val="24"/>
        </w:rPr>
        <w:t xml:space="preserve"> </w:t>
      </w:r>
      <w:r w:rsidRPr="00B01B72">
        <w:rPr>
          <w:rFonts w:ascii="Times New Roman" w:hAnsi="Times New Roman"/>
          <w:sz w:val="24"/>
          <w:szCs w:val="24"/>
        </w:rPr>
        <w:t>The fits are quite similar.</w:t>
      </w:r>
      <w:r w:rsidR="00CC1CB5">
        <w:rPr>
          <w:rFonts w:ascii="Times New Roman" w:hAnsi="Times New Roman"/>
          <w:sz w:val="24"/>
          <w:szCs w:val="24"/>
        </w:rPr>
        <w:t xml:space="preserve"> </w:t>
      </w:r>
      <w:r w:rsidRPr="00B01B72">
        <w:rPr>
          <w:rFonts w:ascii="Times New Roman" w:hAnsi="Times New Roman"/>
          <w:sz w:val="24"/>
          <w:szCs w:val="24"/>
        </w:rPr>
        <w:t xml:space="preserve">Why </w:t>
      </w:r>
      <w:r w:rsidRPr="00B01B72">
        <w:rPr>
          <w:rFonts w:ascii="Times New Roman" w:hAnsi="Times New Roman"/>
          <w:i/>
          <w:sz w:val="24"/>
          <w:szCs w:val="24"/>
        </w:rPr>
        <w:t>AD</w:t>
      </w:r>
      <w:r w:rsidRPr="00B01B72">
        <w:rPr>
          <w:rFonts w:ascii="Times New Roman" w:hAnsi="Times New Roman"/>
          <w:sz w:val="24"/>
          <w:szCs w:val="24"/>
        </w:rPr>
        <w:t xml:space="preserve"> v</w:t>
      </w:r>
      <w:r w:rsidR="00475FB6">
        <w:rPr>
          <w:rFonts w:ascii="Times New Roman" w:hAnsi="Times New Roman"/>
          <w:sz w:val="24"/>
          <w:szCs w:val="24"/>
        </w:rPr>
        <w:t>ersus</w:t>
      </w:r>
      <w:r w:rsidRPr="00B01B72">
        <w:rPr>
          <w:rFonts w:ascii="Times New Roman" w:hAnsi="Times New Roman"/>
          <w:sz w:val="24"/>
          <w:szCs w:val="24"/>
        </w:rPr>
        <w:t xml:space="preserve"> magnitude should be l</w:t>
      </w:r>
      <w:r w:rsidR="00103C1D">
        <w:rPr>
          <w:rFonts w:ascii="Times New Roman" w:hAnsi="Times New Roman"/>
          <w:sz w:val="24"/>
          <w:szCs w:val="24"/>
        </w:rPr>
        <w:t>inear is not clear</w:t>
      </w:r>
      <w:r w:rsidR="00E00063" w:rsidRPr="00B01B72">
        <w:rPr>
          <w:rFonts w:ascii="Times New Roman" w:hAnsi="Times New Roman"/>
          <w:sz w:val="24"/>
          <w:szCs w:val="24"/>
        </w:rPr>
        <w:t>; a</w:t>
      </w:r>
      <w:r w:rsidRPr="00B01B72">
        <w:rPr>
          <w:rFonts w:ascii="Times New Roman" w:hAnsi="Times New Roman"/>
          <w:sz w:val="24"/>
          <w:szCs w:val="24"/>
        </w:rPr>
        <w:t xml:space="preserve"> similar plot of </w:t>
      </w:r>
      <w:r w:rsidRPr="002060B4">
        <w:rPr>
          <w:rFonts w:ascii="Times New Roman" w:hAnsi="Times New Roman"/>
          <w:i/>
          <w:sz w:val="24"/>
          <w:szCs w:val="24"/>
        </w:rPr>
        <w:t>M</w:t>
      </w:r>
      <w:r w:rsidRPr="00B01B72">
        <w:rPr>
          <w:rFonts w:ascii="Times New Roman" w:hAnsi="Times New Roman"/>
          <w:sz w:val="24"/>
          <w:szCs w:val="24"/>
        </w:rPr>
        <w:t xml:space="preserve"> v</w:t>
      </w:r>
      <w:r w:rsidR="00475FB6">
        <w:rPr>
          <w:rFonts w:ascii="Times New Roman" w:hAnsi="Times New Roman"/>
          <w:sz w:val="24"/>
          <w:szCs w:val="24"/>
        </w:rPr>
        <w:t>ersus</w:t>
      </w:r>
      <w:r w:rsidRPr="00B01B72">
        <w:rPr>
          <w:rFonts w:ascii="Times New Roman" w:hAnsi="Times New Roman"/>
          <w:sz w:val="24"/>
          <w:szCs w:val="24"/>
        </w:rPr>
        <w:t xml:space="preserve"> </w:t>
      </w:r>
      <w:r w:rsidRPr="002060B4">
        <w:rPr>
          <w:rFonts w:ascii="Times New Roman" w:hAnsi="Times New Roman"/>
          <w:i/>
          <w:sz w:val="24"/>
          <w:szCs w:val="24"/>
        </w:rPr>
        <w:t>L</w:t>
      </w:r>
      <w:r w:rsidRPr="00B01B72">
        <w:rPr>
          <w:rFonts w:ascii="Times New Roman" w:hAnsi="Times New Roman"/>
          <w:sz w:val="24"/>
          <w:szCs w:val="24"/>
        </w:rPr>
        <w:t>, not shown, is definitely not linear.</w:t>
      </w:r>
      <w:r w:rsidR="00CC1CB5">
        <w:rPr>
          <w:rFonts w:ascii="Times New Roman" w:hAnsi="Times New Roman"/>
          <w:sz w:val="24"/>
          <w:szCs w:val="24"/>
        </w:rPr>
        <w:t xml:space="preserve"> </w:t>
      </w:r>
      <w:r w:rsidR="00FF1310" w:rsidRPr="00B01B72">
        <w:rPr>
          <w:rFonts w:ascii="Times New Roman" w:hAnsi="Times New Roman"/>
          <w:sz w:val="24"/>
          <w:szCs w:val="24"/>
        </w:rPr>
        <w:t xml:space="preserve">While admittedly empirical, this approach to </w:t>
      </w:r>
      <w:r w:rsidR="00FF1310" w:rsidRPr="00B01B72">
        <w:rPr>
          <w:rFonts w:ascii="Times New Roman" w:hAnsi="Times New Roman"/>
          <w:i/>
          <w:sz w:val="24"/>
          <w:szCs w:val="24"/>
        </w:rPr>
        <w:t xml:space="preserve">AD(M) </w:t>
      </w:r>
      <w:r w:rsidR="00FF1310" w:rsidRPr="00B01B72">
        <w:rPr>
          <w:rFonts w:ascii="Times New Roman" w:hAnsi="Times New Roman"/>
          <w:sz w:val="24"/>
          <w:szCs w:val="24"/>
        </w:rPr>
        <w:t>avoids more controversial magnitude-length and magnitude-area relations.</w:t>
      </w:r>
      <w:r w:rsidR="00CC1CB5">
        <w:rPr>
          <w:rFonts w:ascii="Times New Roman" w:hAnsi="Times New Roman"/>
          <w:sz w:val="24"/>
          <w:szCs w:val="24"/>
        </w:rPr>
        <w:t xml:space="preserve"> </w:t>
      </w:r>
      <w:r w:rsidR="00FF1310" w:rsidRPr="00B01B72">
        <w:rPr>
          <w:rFonts w:ascii="Times New Roman" w:hAnsi="Times New Roman"/>
          <w:sz w:val="24"/>
          <w:szCs w:val="24"/>
        </w:rPr>
        <w:t>Also in its favor is that r</w:t>
      </w:r>
      <w:r w:rsidRPr="00B01B72">
        <w:rPr>
          <w:rFonts w:ascii="Times New Roman" w:hAnsi="Times New Roman"/>
          <w:sz w:val="24"/>
          <w:szCs w:val="24"/>
        </w:rPr>
        <w:t xml:space="preserve">esults are not very sensitive to </w:t>
      </w:r>
      <w:r w:rsidRPr="00B01B72">
        <w:rPr>
          <w:rFonts w:ascii="Times New Roman" w:hAnsi="Times New Roman"/>
          <w:i/>
          <w:sz w:val="24"/>
          <w:szCs w:val="24"/>
        </w:rPr>
        <w:t>AD(M)</w:t>
      </w:r>
      <w:r w:rsidRPr="00B01B72">
        <w:rPr>
          <w:rFonts w:ascii="Times New Roman" w:hAnsi="Times New Roman"/>
          <w:sz w:val="24"/>
          <w:szCs w:val="24"/>
        </w:rPr>
        <w:t>. </w:t>
      </w:r>
    </w:p>
    <w:p w14:paraId="7823A15A" w14:textId="77777777" w:rsidR="00744B51" w:rsidRDefault="00744B51" w:rsidP="00744B51">
      <w:r>
        <w:rPr>
          <w:noProof/>
        </w:rPr>
        <w:drawing>
          <wp:inline distT="0" distB="0" distL="0" distR="0" wp14:anchorId="69138A92" wp14:editId="2DB7E4E6">
            <wp:extent cx="6248400" cy="5467350"/>
            <wp:effectExtent l="0" t="0" r="0" b="0"/>
            <wp:docPr id="21" name="Picture 0" descr="magvs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gvsAD.pdf"/>
                    <pic:cNvPicPr>
                      <a:picLocks noChangeAspect="1" noChangeArrowheads="1"/>
                    </pic:cNvPicPr>
                  </pic:nvPicPr>
                  <pic:blipFill>
                    <a:blip r:embed="rId25"/>
                    <a:srcRect l="5392" t="20833" r="8330" b="20833"/>
                    <a:stretch>
                      <a:fillRect/>
                    </a:stretch>
                  </pic:blipFill>
                  <pic:spPr bwMode="auto">
                    <a:xfrm>
                      <a:off x="0" y="0"/>
                      <a:ext cx="6248400" cy="5467350"/>
                    </a:xfrm>
                    <a:prstGeom prst="rect">
                      <a:avLst/>
                    </a:prstGeom>
                    <a:noFill/>
                    <a:ln w="9525">
                      <a:noFill/>
                      <a:miter lim="800000"/>
                      <a:headEnd/>
                      <a:tailEnd/>
                    </a:ln>
                  </pic:spPr>
                </pic:pic>
              </a:graphicData>
            </a:graphic>
          </wp:inline>
        </w:drawing>
      </w:r>
    </w:p>
    <w:p w14:paraId="09F1E12D" w14:textId="33AAC33F" w:rsidR="00744B51" w:rsidRPr="00B01B72" w:rsidRDefault="00744B51" w:rsidP="002D1CF3">
      <w:pPr>
        <w:pStyle w:val="Caption"/>
      </w:pPr>
      <w:r w:rsidRPr="002D1CF3">
        <w:rPr>
          <w:b/>
        </w:rPr>
        <w:t xml:space="preserve">Figure </w:t>
      </w:r>
      <w:r w:rsidR="00C10DCB">
        <w:rPr>
          <w:b/>
        </w:rPr>
        <w:t>I</w:t>
      </w:r>
      <w:r w:rsidRPr="002D1CF3">
        <w:rPr>
          <w:b/>
        </w:rPr>
        <w:t>8</w:t>
      </w:r>
      <w:r w:rsidR="002D1CF3">
        <w:rPr>
          <w:b/>
        </w:rPr>
        <w:t xml:space="preserve">. </w:t>
      </w:r>
      <w:r w:rsidRPr="00744B51">
        <w:rPr>
          <w:i/>
        </w:rPr>
        <w:t>M</w:t>
      </w:r>
      <w:r w:rsidR="009F1DC1">
        <w:rPr>
          <w:i/>
        </w:rPr>
        <w:t xml:space="preserve"> </w:t>
      </w:r>
      <w:r w:rsidRPr="00744B51">
        <w:t xml:space="preserve">vs. </w:t>
      </w:r>
      <w:r w:rsidRPr="00744B51">
        <w:rPr>
          <w:i/>
        </w:rPr>
        <w:t>AD</w:t>
      </w:r>
      <w:r w:rsidR="009F1DC1">
        <w:rPr>
          <w:i/>
        </w:rPr>
        <w:t xml:space="preserve"> </w:t>
      </w:r>
      <w:r w:rsidRPr="00744B51">
        <w:t xml:space="preserve">data used for </w:t>
      </w:r>
      <w:r w:rsidRPr="00744B51">
        <w:rPr>
          <w:i/>
        </w:rPr>
        <w:t>AD(M)</w:t>
      </w:r>
      <w:r w:rsidRPr="00744B51">
        <w:t xml:space="preserve">. </w:t>
      </w:r>
      <w:r w:rsidRPr="00744B51">
        <w:rPr>
          <w:i/>
        </w:rPr>
        <w:t>AD</w:t>
      </w:r>
      <w:r w:rsidRPr="00744B51">
        <w:t xml:space="preserve"> and magnitude data (“+”) are from Wesnousky (2008) and Biasi and others (</w:t>
      </w:r>
      <w:r w:rsidR="00B44D69">
        <w:t>appendix</w:t>
      </w:r>
      <w:r w:rsidRPr="00744B51">
        <w:t xml:space="preserve"> F</w:t>
      </w:r>
      <w:r w:rsidR="002060B4">
        <w:t>, this report</w:t>
      </w:r>
      <w:r w:rsidRPr="00744B51">
        <w:t>).</w:t>
      </w:r>
      <w:r w:rsidR="00CC1CB5">
        <w:t xml:space="preserve"> </w:t>
      </w:r>
      <w:r w:rsidRPr="00744B51">
        <w:t>Only ruptures from California earthquakes, plus the El Mayor-Cucapah event were included.</w:t>
      </w:r>
      <w:r w:rsidR="00CC1CB5">
        <w:t xml:space="preserve"> </w:t>
      </w:r>
      <w:r w:rsidRPr="00744B51">
        <w:t>Red “x” and green “o” are simple least-squares fits with magnitude and average displacement, respectively, as independent variables.</w:t>
      </w:r>
      <w:r w:rsidR="00CC1CB5">
        <w:t xml:space="preserve"> </w:t>
      </w:r>
    </w:p>
    <w:p w14:paraId="1F5828FB" w14:textId="75CE40C7" w:rsidR="00480CDD" w:rsidRPr="00B01B72" w:rsidRDefault="00480CDD" w:rsidP="00480CDD">
      <w:pPr>
        <w:rPr>
          <w:rFonts w:ascii="Times New Roman" w:hAnsi="Times New Roman"/>
          <w:sz w:val="24"/>
          <w:szCs w:val="24"/>
        </w:rPr>
      </w:pPr>
      <w:r w:rsidRPr="00B01B72">
        <w:rPr>
          <w:rFonts w:ascii="Times New Roman" w:hAnsi="Times New Roman"/>
          <w:sz w:val="24"/>
          <w:szCs w:val="24"/>
        </w:rPr>
        <w:lastRenderedPageBreak/>
        <w:t xml:space="preserve">The linear regression for </w:t>
      </w:r>
      <w:r w:rsidRPr="002060B4">
        <w:rPr>
          <w:rFonts w:ascii="Times New Roman" w:hAnsi="Times New Roman"/>
          <w:i/>
          <w:sz w:val="24"/>
          <w:szCs w:val="24"/>
        </w:rPr>
        <w:t>AD</w:t>
      </w:r>
      <w:r w:rsidRPr="00B01B72">
        <w:rPr>
          <w:rFonts w:ascii="Times New Roman" w:hAnsi="Times New Roman"/>
          <w:sz w:val="24"/>
          <w:szCs w:val="24"/>
        </w:rPr>
        <w:t>(</w:t>
      </w:r>
      <w:r w:rsidRPr="002060B4">
        <w:rPr>
          <w:rFonts w:ascii="Times New Roman" w:hAnsi="Times New Roman"/>
          <w:i/>
          <w:sz w:val="24"/>
          <w:szCs w:val="24"/>
        </w:rPr>
        <w:t>M</w:t>
      </w:r>
      <w:r w:rsidRPr="00B01B72">
        <w:rPr>
          <w:rFonts w:ascii="Times New Roman" w:hAnsi="Times New Roman"/>
          <w:sz w:val="24"/>
          <w:szCs w:val="24"/>
        </w:rPr>
        <w:t xml:space="preserve">) predicts </w:t>
      </w:r>
      <w:r w:rsidRPr="00B01B72">
        <w:rPr>
          <w:rFonts w:ascii="Times New Roman" w:hAnsi="Times New Roman"/>
          <w:i/>
          <w:sz w:val="24"/>
          <w:szCs w:val="24"/>
        </w:rPr>
        <w:t>AD</w:t>
      </w:r>
      <w:r w:rsidRPr="00B01B72">
        <w:rPr>
          <w:rFonts w:ascii="Times New Roman" w:hAnsi="Times New Roman"/>
          <w:sz w:val="24"/>
          <w:szCs w:val="24"/>
        </w:rPr>
        <w:t xml:space="preserve"> = 0 for </w:t>
      </w:r>
      <w:r w:rsidRPr="00B01B72">
        <w:rPr>
          <w:rFonts w:ascii="Times New Roman" w:hAnsi="Times New Roman"/>
          <w:i/>
          <w:sz w:val="24"/>
          <w:szCs w:val="24"/>
        </w:rPr>
        <w:t>M</w:t>
      </w:r>
      <w:r w:rsidRPr="00B01B72">
        <w:rPr>
          <w:rFonts w:ascii="Times New Roman" w:hAnsi="Times New Roman"/>
          <w:sz w:val="24"/>
          <w:szCs w:val="24"/>
        </w:rPr>
        <w:t>=6.12.</w:t>
      </w:r>
      <w:r w:rsidR="00CC1CB5">
        <w:rPr>
          <w:rFonts w:ascii="Times New Roman" w:hAnsi="Times New Roman"/>
          <w:sz w:val="24"/>
          <w:szCs w:val="24"/>
        </w:rPr>
        <w:t xml:space="preserve"> </w:t>
      </w:r>
      <w:r w:rsidR="003C0A59" w:rsidRPr="00B01B72">
        <w:rPr>
          <w:rFonts w:ascii="Times New Roman" w:hAnsi="Times New Roman"/>
          <w:sz w:val="24"/>
          <w:szCs w:val="24"/>
        </w:rPr>
        <w:t>S</w:t>
      </w:r>
      <w:r w:rsidRPr="00B01B72">
        <w:rPr>
          <w:rFonts w:ascii="Times New Roman" w:hAnsi="Times New Roman"/>
          <w:sz w:val="24"/>
          <w:szCs w:val="24"/>
        </w:rPr>
        <w:t xml:space="preserve">lip below </w:t>
      </w:r>
      <w:r w:rsidR="003C0A59" w:rsidRPr="002060B4">
        <w:rPr>
          <w:rFonts w:ascii="Times New Roman" w:hAnsi="Times New Roman"/>
          <w:i/>
          <w:sz w:val="24"/>
          <w:szCs w:val="24"/>
        </w:rPr>
        <w:t>M</w:t>
      </w:r>
      <w:r w:rsidR="003C0A59" w:rsidRPr="00B01B72">
        <w:rPr>
          <w:rFonts w:ascii="Times New Roman" w:hAnsi="Times New Roman"/>
          <w:sz w:val="24"/>
          <w:szCs w:val="24"/>
        </w:rPr>
        <w:t>=</w:t>
      </w:r>
      <w:r w:rsidRPr="00B01B72">
        <w:rPr>
          <w:rFonts w:ascii="Times New Roman" w:hAnsi="Times New Roman"/>
          <w:sz w:val="24"/>
          <w:szCs w:val="24"/>
        </w:rPr>
        <w:t xml:space="preserve">6.20 was linearly extrapolated to </w:t>
      </w:r>
      <w:r w:rsidR="00103C1D">
        <w:rPr>
          <w:rFonts w:ascii="Times New Roman" w:hAnsi="Times New Roman"/>
          <w:sz w:val="24"/>
          <w:szCs w:val="24"/>
        </w:rPr>
        <w:t>the</w:t>
      </w:r>
      <w:r w:rsidRPr="00B01B72">
        <w:rPr>
          <w:rFonts w:ascii="Times New Roman" w:hAnsi="Times New Roman"/>
          <w:sz w:val="24"/>
          <w:szCs w:val="24"/>
        </w:rPr>
        <w:t xml:space="preserve"> smallest surface rupture average displacement </w:t>
      </w:r>
      <w:r w:rsidR="00AD40D2" w:rsidRPr="00B01B72">
        <w:rPr>
          <w:rFonts w:ascii="Times New Roman" w:hAnsi="Times New Roman"/>
          <w:sz w:val="24"/>
          <w:szCs w:val="24"/>
        </w:rPr>
        <w:t>of 0.007m</w:t>
      </w:r>
      <w:r w:rsidR="00EC0DE3" w:rsidRPr="00B01B72">
        <w:rPr>
          <w:rFonts w:ascii="Times New Roman" w:hAnsi="Times New Roman"/>
          <w:sz w:val="24"/>
          <w:szCs w:val="24"/>
        </w:rPr>
        <w:t xml:space="preserve"> at </w:t>
      </w:r>
      <w:r w:rsidR="00EC0DE3" w:rsidRPr="002060B4">
        <w:rPr>
          <w:rFonts w:ascii="Times New Roman" w:hAnsi="Times New Roman"/>
          <w:i/>
          <w:sz w:val="24"/>
          <w:szCs w:val="24"/>
        </w:rPr>
        <w:t>M</w:t>
      </w:r>
      <w:r w:rsidR="00EC0DE3" w:rsidRPr="00B01B72">
        <w:rPr>
          <w:rFonts w:ascii="Times New Roman" w:hAnsi="Times New Roman"/>
          <w:sz w:val="24"/>
          <w:szCs w:val="24"/>
        </w:rPr>
        <w:t>5.0.</w:t>
      </w:r>
      <w:r w:rsidR="00CC1CB5">
        <w:rPr>
          <w:rFonts w:ascii="Times New Roman" w:hAnsi="Times New Roman"/>
          <w:sz w:val="24"/>
          <w:szCs w:val="24"/>
        </w:rPr>
        <w:t xml:space="preserve"> </w:t>
      </w:r>
      <w:r w:rsidR="00EC0DE3" w:rsidRPr="00B01B72">
        <w:rPr>
          <w:rFonts w:ascii="Times New Roman" w:hAnsi="Times New Roman"/>
          <w:sz w:val="24"/>
          <w:szCs w:val="24"/>
        </w:rPr>
        <w:t xml:space="preserve">See </w:t>
      </w:r>
      <w:r w:rsidR="00B44D69">
        <w:rPr>
          <w:rFonts w:ascii="Times New Roman" w:hAnsi="Times New Roman"/>
          <w:sz w:val="24"/>
          <w:szCs w:val="24"/>
        </w:rPr>
        <w:t>t</w:t>
      </w:r>
      <w:r w:rsidR="00EC0DE3" w:rsidRPr="00B01B72">
        <w:rPr>
          <w:rFonts w:ascii="Times New Roman" w:hAnsi="Times New Roman"/>
          <w:sz w:val="24"/>
          <w:szCs w:val="24"/>
        </w:rPr>
        <w:t xml:space="preserve">able </w:t>
      </w:r>
      <w:r w:rsidR="00B44D69">
        <w:rPr>
          <w:rFonts w:ascii="Times New Roman" w:hAnsi="Times New Roman"/>
          <w:sz w:val="24"/>
          <w:szCs w:val="24"/>
        </w:rPr>
        <w:t>I</w:t>
      </w:r>
      <w:r w:rsidR="00EC0DE3" w:rsidRPr="00B01B72">
        <w:rPr>
          <w:rFonts w:ascii="Times New Roman" w:hAnsi="Times New Roman"/>
          <w:sz w:val="24"/>
          <w:szCs w:val="24"/>
        </w:rPr>
        <w:t>2</w:t>
      </w:r>
      <w:r w:rsidRPr="00B01B72">
        <w:rPr>
          <w:rFonts w:ascii="Times New Roman" w:hAnsi="Times New Roman"/>
          <w:sz w:val="24"/>
          <w:szCs w:val="24"/>
        </w:rPr>
        <w:t>.</w:t>
      </w:r>
    </w:p>
    <w:p w14:paraId="1428F06A" w14:textId="3C8E1B94" w:rsidR="00480CDD" w:rsidRPr="00B01B72" w:rsidRDefault="003C0A59" w:rsidP="00480CDD">
      <w:pPr>
        <w:rPr>
          <w:rFonts w:ascii="Times New Roman" w:hAnsi="Times New Roman"/>
          <w:sz w:val="24"/>
          <w:szCs w:val="24"/>
        </w:rPr>
      </w:pPr>
      <w:r w:rsidRPr="00B01B72">
        <w:rPr>
          <w:rFonts w:ascii="Times New Roman" w:hAnsi="Times New Roman"/>
          <w:sz w:val="24"/>
          <w:szCs w:val="24"/>
        </w:rPr>
        <w:t>P</w:t>
      </w:r>
      <w:r w:rsidR="00480CDD" w:rsidRPr="00B01B72">
        <w:rPr>
          <w:rFonts w:ascii="Times New Roman" w:hAnsi="Times New Roman"/>
          <w:sz w:val="24"/>
          <w:szCs w:val="24"/>
        </w:rPr>
        <w:t xml:space="preserve">robabilities </w:t>
      </w:r>
      <w:r w:rsidRPr="00B01B72">
        <w:rPr>
          <w:rFonts w:ascii="Times New Roman" w:hAnsi="Times New Roman"/>
          <w:i/>
          <w:sz w:val="24"/>
          <w:szCs w:val="24"/>
        </w:rPr>
        <w:t>p</w:t>
      </w:r>
      <w:r w:rsidRPr="00B01B72">
        <w:rPr>
          <w:rFonts w:ascii="Times New Roman" w:hAnsi="Times New Roman"/>
          <w:i/>
          <w:sz w:val="24"/>
          <w:szCs w:val="24"/>
          <w:vertAlign w:val="subscript"/>
        </w:rPr>
        <w:t>td</w:t>
      </w:r>
      <w:r w:rsidRPr="00B01B72">
        <w:rPr>
          <w:rFonts w:ascii="Times New Roman" w:hAnsi="Times New Roman"/>
          <w:i/>
          <w:sz w:val="24"/>
          <w:szCs w:val="24"/>
        </w:rPr>
        <w:t xml:space="preserve">(D) </w:t>
      </w:r>
      <w:r w:rsidR="00480CDD" w:rsidRPr="00B01B72">
        <w:rPr>
          <w:rFonts w:ascii="Times New Roman" w:hAnsi="Times New Roman"/>
          <w:sz w:val="24"/>
          <w:szCs w:val="24"/>
        </w:rPr>
        <w:t>of seeing displacements in a trench</w:t>
      </w:r>
      <w:r w:rsidR="00C7024E" w:rsidRPr="00B01B72">
        <w:rPr>
          <w:rFonts w:ascii="Times New Roman" w:hAnsi="Times New Roman"/>
          <w:sz w:val="24"/>
          <w:szCs w:val="24"/>
        </w:rPr>
        <w:t xml:space="preserve"> </w:t>
      </w:r>
      <w:r w:rsidRPr="00B01B72">
        <w:rPr>
          <w:rFonts w:ascii="Times New Roman" w:hAnsi="Times New Roman"/>
          <w:sz w:val="24"/>
          <w:szCs w:val="24"/>
        </w:rPr>
        <w:t>(</w:t>
      </w:r>
      <w:r w:rsidR="00B44D69">
        <w:rPr>
          <w:rFonts w:ascii="Times New Roman" w:hAnsi="Times New Roman"/>
          <w:sz w:val="24"/>
          <w:szCs w:val="24"/>
        </w:rPr>
        <w:t>t</w:t>
      </w:r>
      <w:r w:rsidRPr="00B01B72">
        <w:rPr>
          <w:rFonts w:ascii="Times New Roman" w:hAnsi="Times New Roman"/>
          <w:sz w:val="24"/>
          <w:szCs w:val="24"/>
        </w:rPr>
        <w:t xml:space="preserve">able </w:t>
      </w:r>
      <w:r w:rsidR="00B44D69">
        <w:rPr>
          <w:rFonts w:ascii="Times New Roman" w:hAnsi="Times New Roman"/>
          <w:sz w:val="24"/>
          <w:szCs w:val="24"/>
        </w:rPr>
        <w:t>I</w:t>
      </w:r>
      <w:r w:rsidR="00C7024E" w:rsidRPr="00B01B72">
        <w:rPr>
          <w:rFonts w:ascii="Times New Roman" w:hAnsi="Times New Roman"/>
          <w:sz w:val="24"/>
          <w:szCs w:val="24"/>
        </w:rPr>
        <w:t>1</w:t>
      </w:r>
      <w:r w:rsidRPr="00B01B72">
        <w:rPr>
          <w:rFonts w:ascii="Times New Roman" w:hAnsi="Times New Roman"/>
          <w:sz w:val="24"/>
          <w:szCs w:val="24"/>
        </w:rPr>
        <w:t>) were</w:t>
      </w:r>
      <w:r w:rsidR="00480CDD" w:rsidRPr="00B01B72">
        <w:rPr>
          <w:rFonts w:ascii="Times New Roman" w:hAnsi="Times New Roman"/>
          <w:sz w:val="24"/>
          <w:szCs w:val="24"/>
        </w:rPr>
        <w:t xml:space="preserve"> linearly interpolated and applied to the </w:t>
      </w:r>
      <w:r w:rsidR="00480CDD" w:rsidRPr="002060B4">
        <w:rPr>
          <w:rFonts w:ascii="Times New Roman" w:hAnsi="Times New Roman"/>
          <w:i/>
          <w:sz w:val="24"/>
          <w:szCs w:val="24"/>
        </w:rPr>
        <w:t>AD</w:t>
      </w:r>
      <w:r w:rsidR="00480CDD" w:rsidRPr="00B01B72">
        <w:rPr>
          <w:rFonts w:ascii="Times New Roman" w:hAnsi="Times New Roman"/>
          <w:sz w:val="24"/>
          <w:szCs w:val="24"/>
        </w:rPr>
        <w:t>-scaled log-normal model of displacements</w:t>
      </w:r>
      <w:r w:rsidRPr="00B01B72">
        <w:rPr>
          <w:rFonts w:ascii="Times New Roman" w:hAnsi="Times New Roman"/>
          <w:sz w:val="24"/>
          <w:szCs w:val="24"/>
        </w:rPr>
        <w:t xml:space="preserve"> in </w:t>
      </w:r>
      <w:r w:rsidR="00C10DCB">
        <w:rPr>
          <w:rFonts w:ascii="Times New Roman" w:hAnsi="Times New Roman"/>
          <w:sz w:val="24"/>
          <w:szCs w:val="24"/>
        </w:rPr>
        <w:t>f</w:t>
      </w:r>
      <w:r w:rsidRPr="00B01B72">
        <w:rPr>
          <w:rFonts w:ascii="Times New Roman" w:hAnsi="Times New Roman"/>
          <w:sz w:val="24"/>
          <w:szCs w:val="24"/>
        </w:rPr>
        <w:t xml:space="preserve">igure </w:t>
      </w:r>
      <w:r w:rsidR="00C10DCB">
        <w:rPr>
          <w:rFonts w:ascii="Times New Roman" w:hAnsi="Times New Roman"/>
          <w:sz w:val="24"/>
          <w:szCs w:val="24"/>
        </w:rPr>
        <w:t>I</w:t>
      </w:r>
      <w:r w:rsidR="00BC473B" w:rsidRPr="00B01B72">
        <w:rPr>
          <w:rFonts w:ascii="Times New Roman" w:hAnsi="Times New Roman"/>
          <w:sz w:val="24"/>
          <w:szCs w:val="24"/>
        </w:rPr>
        <w:t>7</w:t>
      </w:r>
      <w:r w:rsidR="00480CDD" w:rsidRPr="00B01B72">
        <w:rPr>
          <w:rFonts w:ascii="Times New Roman" w:hAnsi="Times New Roman"/>
          <w:sz w:val="24"/>
          <w:szCs w:val="24"/>
        </w:rPr>
        <w:t>.</w:t>
      </w:r>
      <w:r w:rsidR="00CC1CB5">
        <w:rPr>
          <w:rFonts w:ascii="Times New Roman" w:hAnsi="Times New Roman"/>
          <w:sz w:val="24"/>
          <w:szCs w:val="24"/>
        </w:rPr>
        <w:t xml:space="preserve"> </w:t>
      </w:r>
      <w:r w:rsidR="00480CDD" w:rsidRPr="00B01B72">
        <w:rPr>
          <w:rFonts w:ascii="Times New Roman" w:hAnsi="Times New Roman"/>
          <w:sz w:val="24"/>
          <w:szCs w:val="24"/>
        </w:rPr>
        <w:t xml:space="preserve">The sum over the full </w:t>
      </w:r>
      <w:r w:rsidR="00103C1D">
        <w:rPr>
          <w:rFonts w:ascii="Times New Roman" w:hAnsi="Times New Roman"/>
          <w:sz w:val="24"/>
          <w:szCs w:val="24"/>
        </w:rPr>
        <w:t>probability density function</w:t>
      </w:r>
      <w:r w:rsidR="00480CDD" w:rsidRPr="00B01B72">
        <w:rPr>
          <w:rFonts w:ascii="Times New Roman" w:hAnsi="Times New Roman"/>
          <w:sz w:val="24"/>
          <w:szCs w:val="24"/>
        </w:rPr>
        <w:t xml:space="preserve"> gives the probability of trench detection at</w:t>
      </w:r>
      <w:r w:rsidR="00CC35D5" w:rsidRPr="00B01B72">
        <w:rPr>
          <w:rFonts w:ascii="Times New Roman" w:hAnsi="Times New Roman"/>
          <w:sz w:val="24"/>
          <w:szCs w:val="24"/>
        </w:rPr>
        <w:t xml:space="preserve"> location</w:t>
      </w:r>
      <w:r w:rsidR="00B738E9" w:rsidRPr="00B01B72">
        <w:rPr>
          <w:rFonts w:ascii="Times New Roman" w:hAnsi="Times New Roman"/>
          <w:sz w:val="24"/>
          <w:szCs w:val="24"/>
        </w:rPr>
        <w:t xml:space="preserve"> </w:t>
      </w:r>
      <w:r w:rsidR="00480CDD" w:rsidRPr="00B01B72">
        <w:rPr>
          <w:rFonts w:ascii="Times New Roman" w:hAnsi="Times New Roman"/>
          <w:i/>
          <w:sz w:val="24"/>
          <w:szCs w:val="24"/>
        </w:rPr>
        <w:t>x/L</w:t>
      </w:r>
      <w:r w:rsidR="00480CDD" w:rsidRPr="00B01B72">
        <w:rPr>
          <w:rFonts w:ascii="Times New Roman" w:hAnsi="Times New Roman"/>
          <w:sz w:val="24"/>
          <w:szCs w:val="24"/>
        </w:rPr>
        <w:t>.</w:t>
      </w:r>
      <w:r w:rsidR="00CC1CB5">
        <w:rPr>
          <w:rFonts w:ascii="Times New Roman" w:hAnsi="Times New Roman"/>
          <w:sz w:val="24"/>
          <w:szCs w:val="24"/>
        </w:rPr>
        <w:t xml:space="preserve"> </w:t>
      </w:r>
      <w:r w:rsidR="00480CDD" w:rsidRPr="00B01B72">
        <w:rPr>
          <w:rFonts w:ascii="Times New Roman" w:hAnsi="Times New Roman"/>
          <w:sz w:val="24"/>
          <w:szCs w:val="24"/>
        </w:rPr>
        <w:t xml:space="preserve">If surface rupture </w:t>
      </w:r>
      <w:r w:rsidR="00CC35D5" w:rsidRPr="00B01B72">
        <w:rPr>
          <w:rFonts w:ascii="Times New Roman" w:hAnsi="Times New Roman"/>
          <w:sz w:val="24"/>
          <w:szCs w:val="24"/>
        </w:rPr>
        <w:t>is</w:t>
      </w:r>
      <w:r w:rsidR="00480CDD" w:rsidRPr="00B01B72">
        <w:rPr>
          <w:rFonts w:ascii="Times New Roman" w:hAnsi="Times New Roman"/>
          <w:sz w:val="24"/>
          <w:szCs w:val="24"/>
        </w:rPr>
        <w:t xml:space="preserve"> assumed</w:t>
      </w:r>
      <w:r w:rsidR="00CC35D5" w:rsidRPr="00B01B72">
        <w:rPr>
          <w:rFonts w:ascii="Times New Roman" w:hAnsi="Times New Roman"/>
          <w:sz w:val="24"/>
          <w:szCs w:val="24"/>
        </w:rPr>
        <w:t>, result</w:t>
      </w:r>
      <w:r w:rsidR="00B738E9" w:rsidRPr="00B01B72">
        <w:rPr>
          <w:rFonts w:ascii="Times New Roman" w:hAnsi="Times New Roman"/>
          <w:sz w:val="24"/>
          <w:szCs w:val="24"/>
        </w:rPr>
        <w:t xml:space="preserve"> </w:t>
      </w:r>
      <w:r w:rsidR="00480CDD" w:rsidRPr="00B01B72">
        <w:rPr>
          <w:rFonts w:ascii="Times New Roman" w:hAnsi="Times New Roman"/>
          <w:sz w:val="24"/>
          <w:szCs w:val="24"/>
        </w:rPr>
        <w:t xml:space="preserve">is the probability that it will be detected at </w:t>
      </w:r>
      <w:r w:rsidR="00CC35D5" w:rsidRPr="00B01B72">
        <w:rPr>
          <w:rFonts w:ascii="Times New Roman" w:hAnsi="Times New Roman"/>
          <w:sz w:val="24"/>
          <w:szCs w:val="24"/>
        </w:rPr>
        <w:t xml:space="preserve">a </w:t>
      </w:r>
      <w:r w:rsidR="00480CDD" w:rsidRPr="00B01B72">
        <w:rPr>
          <w:rFonts w:ascii="Times New Roman" w:hAnsi="Times New Roman"/>
          <w:sz w:val="24"/>
          <w:szCs w:val="24"/>
        </w:rPr>
        <w:t xml:space="preserve">paleoseismic site at </w:t>
      </w:r>
      <w:r w:rsidR="00480CDD" w:rsidRPr="00B01B72">
        <w:rPr>
          <w:rFonts w:ascii="Times New Roman" w:hAnsi="Times New Roman"/>
          <w:i/>
          <w:sz w:val="24"/>
          <w:szCs w:val="24"/>
        </w:rPr>
        <w:t>x</w:t>
      </w:r>
      <w:r w:rsidR="00480CDD" w:rsidRPr="00B01B72">
        <w:rPr>
          <w:rFonts w:ascii="Times New Roman" w:hAnsi="Times New Roman"/>
          <w:sz w:val="24"/>
          <w:szCs w:val="24"/>
        </w:rPr>
        <w:t>.</w:t>
      </w:r>
      <w:r w:rsidR="00CC1CB5">
        <w:rPr>
          <w:rFonts w:ascii="Times New Roman" w:hAnsi="Times New Roman"/>
          <w:sz w:val="24"/>
          <w:szCs w:val="24"/>
        </w:rPr>
        <w:t xml:space="preserve"> </w:t>
      </w:r>
      <w:r w:rsidR="00CC35D5" w:rsidRPr="00B01B72">
        <w:rPr>
          <w:rFonts w:ascii="Times New Roman" w:hAnsi="Times New Roman"/>
          <w:sz w:val="24"/>
          <w:szCs w:val="24"/>
        </w:rPr>
        <w:t xml:space="preserve">We then multiply by </w:t>
      </w:r>
      <w:r w:rsidR="00CC35D5" w:rsidRPr="00B01B72">
        <w:rPr>
          <w:rFonts w:ascii="Times New Roman" w:hAnsi="Times New Roman"/>
          <w:i/>
          <w:sz w:val="24"/>
          <w:szCs w:val="24"/>
        </w:rPr>
        <w:t>p</w:t>
      </w:r>
      <w:r w:rsidR="00CC35D5" w:rsidRPr="00B01B72">
        <w:rPr>
          <w:rFonts w:ascii="Times New Roman" w:hAnsi="Times New Roman"/>
          <w:i/>
          <w:sz w:val="24"/>
          <w:szCs w:val="24"/>
          <w:vertAlign w:val="subscript"/>
        </w:rPr>
        <w:t>sr</w:t>
      </w:r>
      <w:r w:rsidR="00CC35D5" w:rsidRPr="00B01B72">
        <w:rPr>
          <w:rFonts w:ascii="Times New Roman" w:hAnsi="Times New Roman"/>
          <w:i/>
          <w:sz w:val="24"/>
          <w:szCs w:val="24"/>
        </w:rPr>
        <w:t xml:space="preserve">(M) </w:t>
      </w:r>
      <w:r w:rsidR="00CC35D5" w:rsidRPr="00103C1D">
        <w:rPr>
          <w:rFonts w:ascii="Times New Roman" w:hAnsi="Times New Roman"/>
          <w:sz w:val="24"/>
          <w:szCs w:val="24"/>
        </w:rPr>
        <w:t>to obtain</w:t>
      </w:r>
      <w:r w:rsidR="00B738E9" w:rsidRPr="00B01B72">
        <w:rPr>
          <w:rFonts w:ascii="Times New Roman" w:hAnsi="Times New Roman"/>
          <w:i/>
          <w:sz w:val="24"/>
          <w:szCs w:val="24"/>
        </w:rPr>
        <w:t xml:space="preserve"> </w:t>
      </w:r>
      <w:r w:rsidR="00CC35D5" w:rsidRPr="00B01B72">
        <w:rPr>
          <w:rFonts w:ascii="Times New Roman" w:hAnsi="Times New Roman"/>
          <w:i/>
          <w:sz w:val="24"/>
          <w:szCs w:val="24"/>
        </w:rPr>
        <w:t>p</w:t>
      </w:r>
      <w:r w:rsidR="00CC35D5" w:rsidRPr="00B01B72">
        <w:rPr>
          <w:rFonts w:ascii="Times New Roman" w:hAnsi="Times New Roman"/>
          <w:i/>
          <w:sz w:val="24"/>
          <w:szCs w:val="24"/>
          <w:vertAlign w:val="subscript"/>
        </w:rPr>
        <w:t>dt</w:t>
      </w:r>
      <w:r w:rsidR="00CC35D5" w:rsidRPr="00B01B72">
        <w:rPr>
          <w:rFonts w:ascii="Times New Roman" w:hAnsi="Times New Roman"/>
          <w:i/>
          <w:sz w:val="24"/>
          <w:szCs w:val="24"/>
        </w:rPr>
        <w:t>(M, x)</w:t>
      </w:r>
      <w:r w:rsidR="00CC35D5" w:rsidRPr="00B01B72">
        <w:rPr>
          <w:rFonts w:ascii="Times New Roman" w:hAnsi="Times New Roman"/>
          <w:sz w:val="24"/>
          <w:szCs w:val="24"/>
        </w:rPr>
        <w:t>.</w:t>
      </w:r>
    </w:p>
    <w:p w14:paraId="019BD413" w14:textId="1C263F21" w:rsidR="00480CDD" w:rsidRPr="00B01B72" w:rsidRDefault="00480CDD" w:rsidP="00480CDD">
      <w:pPr>
        <w:rPr>
          <w:rFonts w:ascii="Times New Roman" w:hAnsi="Times New Roman"/>
          <w:sz w:val="24"/>
          <w:szCs w:val="24"/>
        </w:rPr>
      </w:pPr>
      <w:r w:rsidRPr="00B01B72">
        <w:rPr>
          <w:rFonts w:ascii="Times New Roman" w:hAnsi="Times New Roman"/>
          <w:sz w:val="24"/>
          <w:szCs w:val="24"/>
        </w:rPr>
        <w:t xml:space="preserve">Figure </w:t>
      </w:r>
      <w:r w:rsidR="00C10DCB">
        <w:rPr>
          <w:rFonts w:ascii="Times New Roman" w:hAnsi="Times New Roman"/>
          <w:sz w:val="24"/>
          <w:szCs w:val="24"/>
        </w:rPr>
        <w:t>I</w:t>
      </w:r>
      <w:r w:rsidR="00BC473B" w:rsidRPr="00B01B72">
        <w:rPr>
          <w:rFonts w:ascii="Times New Roman" w:hAnsi="Times New Roman"/>
          <w:sz w:val="24"/>
          <w:szCs w:val="24"/>
        </w:rPr>
        <w:t>9</w:t>
      </w:r>
      <w:r w:rsidR="00CC35D5" w:rsidRPr="00B01B72">
        <w:rPr>
          <w:rFonts w:ascii="Times New Roman" w:hAnsi="Times New Roman"/>
          <w:sz w:val="24"/>
          <w:szCs w:val="24"/>
        </w:rPr>
        <w:t xml:space="preserve"> </w:t>
      </w:r>
      <w:r w:rsidRPr="00B01B72">
        <w:rPr>
          <w:rFonts w:ascii="Times New Roman" w:hAnsi="Times New Roman"/>
          <w:sz w:val="24"/>
          <w:szCs w:val="24"/>
        </w:rPr>
        <w:t xml:space="preserve">shows </w:t>
      </w:r>
      <w:r w:rsidR="00CC35D5" w:rsidRPr="00B01B72">
        <w:rPr>
          <w:rFonts w:ascii="Times New Roman" w:hAnsi="Times New Roman"/>
          <w:sz w:val="24"/>
          <w:szCs w:val="24"/>
        </w:rPr>
        <w:t>net probabilities tha</w:t>
      </w:r>
      <w:r w:rsidR="006D3A16" w:rsidRPr="00B01B72">
        <w:rPr>
          <w:rFonts w:ascii="Times New Roman" w:hAnsi="Times New Roman"/>
          <w:sz w:val="24"/>
          <w:szCs w:val="24"/>
        </w:rPr>
        <w:t>t a ground rupture will be detected at a paleoseismic site as a function of earthquake magnitude and site location within the rupture.</w:t>
      </w:r>
      <w:r w:rsidR="00CC1CB5">
        <w:rPr>
          <w:rFonts w:ascii="Times New Roman" w:hAnsi="Times New Roman"/>
          <w:sz w:val="24"/>
          <w:szCs w:val="24"/>
        </w:rPr>
        <w:t xml:space="preserve"> </w:t>
      </w:r>
      <w:r w:rsidRPr="00B01B72">
        <w:rPr>
          <w:rFonts w:ascii="Times New Roman" w:hAnsi="Times New Roman"/>
          <w:sz w:val="24"/>
          <w:szCs w:val="24"/>
        </w:rPr>
        <w:t xml:space="preserve">Lines with red stars are </w:t>
      </w:r>
      <w:r w:rsidR="006D3A16" w:rsidRPr="00B01B72">
        <w:rPr>
          <w:rFonts w:ascii="Times New Roman" w:hAnsi="Times New Roman"/>
          <w:sz w:val="24"/>
          <w:szCs w:val="24"/>
        </w:rPr>
        <w:t xml:space="preserve">on </w:t>
      </w:r>
      <w:r w:rsidRPr="00B01B72">
        <w:rPr>
          <w:rFonts w:ascii="Times New Roman" w:hAnsi="Times New Roman"/>
          <w:sz w:val="24"/>
          <w:szCs w:val="24"/>
        </w:rPr>
        <w:t>whole mag</w:t>
      </w:r>
      <w:r w:rsidR="006D3A16" w:rsidRPr="00B01B72">
        <w:rPr>
          <w:rFonts w:ascii="Times New Roman" w:hAnsi="Times New Roman"/>
          <w:sz w:val="24"/>
          <w:szCs w:val="24"/>
        </w:rPr>
        <w:t>n</w:t>
      </w:r>
      <w:r w:rsidRPr="00B01B72">
        <w:rPr>
          <w:rFonts w:ascii="Times New Roman" w:hAnsi="Times New Roman"/>
          <w:sz w:val="24"/>
          <w:szCs w:val="24"/>
        </w:rPr>
        <w:t>itude</w:t>
      </w:r>
      <w:r w:rsidR="006D3A16" w:rsidRPr="00B01B72">
        <w:rPr>
          <w:rFonts w:ascii="Times New Roman" w:hAnsi="Times New Roman"/>
          <w:sz w:val="24"/>
          <w:szCs w:val="24"/>
        </w:rPr>
        <w:t xml:space="preserve"> units (5.0, 6.0, 7.0 8.0).</w:t>
      </w:r>
      <w:r w:rsidR="00CC1CB5">
        <w:rPr>
          <w:rFonts w:ascii="Times New Roman" w:hAnsi="Times New Roman"/>
          <w:sz w:val="24"/>
          <w:szCs w:val="24"/>
        </w:rPr>
        <w:t xml:space="preserve"> </w:t>
      </w:r>
      <w:r w:rsidR="006D3A16" w:rsidRPr="00B01B72">
        <w:rPr>
          <w:rFonts w:ascii="Times New Roman" w:hAnsi="Times New Roman"/>
          <w:sz w:val="24"/>
          <w:szCs w:val="24"/>
        </w:rPr>
        <w:t>Unmarked r</w:t>
      </w:r>
      <w:r w:rsidRPr="00B01B72">
        <w:rPr>
          <w:rFonts w:ascii="Times New Roman" w:hAnsi="Times New Roman"/>
          <w:sz w:val="24"/>
          <w:szCs w:val="24"/>
        </w:rPr>
        <w:t>ed lines are on half magnitude values.</w:t>
      </w:r>
      <w:r w:rsidR="00CC1CB5">
        <w:rPr>
          <w:rFonts w:ascii="Times New Roman" w:hAnsi="Times New Roman"/>
          <w:sz w:val="24"/>
          <w:szCs w:val="24"/>
        </w:rPr>
        <w:t xml:space="preserve"> </w:t>
      </w:r>
      <w:r w:rsidR="006D3A16" w:rsidRPr="00B01B72">
        <w:rPr>
          <w:rFonts w:ascii="Times New Roman" w:hAnsi="Times New Roman"/>
          <w:sz w:val="24"/>
          <w:szCs w:val="24"/>
        </w:rPr>
        <w:t xml:space="preserve">Intermediate </w:t>
      </w:r>
      <w:r w:rsidRPr="002060B4">
        <w:rPr>
          <w:rFonts w:ascii="Times New Roman" w:hAnsi="Times New Roman"/>
          <w:i/>
          <w:sz w:val="24"/>
          <w:szCs w:val="24"/>
        </w:rPr>
        <w:t>dM</w:t>
      </w:r>
      <w:r w:rsidRPr="00B01B72">
        <w:rPr>
          <w:rFonts w:ascii="Times New Roman" w:hAnsi="Times New Roman"/>
          <w:sz w:val="24"/>
          <w:szCs w:val="24"/>
        </w:rPr>
        <w:t xml:space="preserve"> = 0.05 values</w:t>
      </w:r>
      <w:r w:rsidR="006D3A16" w:rsidRPr="00B01B72">
        <w:rPr>
          <w:rFonts w:ascii="Times New Roman" w:hAnsi="Times New Roman"/>
          <w:sz w:val="24"/>
          <w:szCs w:val="24"/>
        </w:rPr>
        <w:t xml:space="preserve"> are dashed</w:t>
      </w:r>
      <w:r w:rsidRPr="00B01B72">
        <w:rPr>
          <w:rFonts w:ascii="Times New Roman" w:hAnsi="Times New Roman"/>
          <w:sz w:val="24"/>
          <w:szCs w:val="24"/>
        </w:rPr>
        <w:t>.</w:t>
      </w:r>
      <w:r w:rsidR="00CC1CB5">
        <w:rPr>
          <w:rFonts w:ascii="Times New Roman" w:hAnsi="Times New Roman"/>
          <w:sz w:val="24"/>
          <w:szCs w:val="24"/>
        </w:rPr>
        <w:t xml:space="preserve"> </w:t>
      </w:r>
      <w:r w:rsidR="006D3A16" w:rsidRPr="00B01B72">
        <w:rPr>
          <w:rFonts w:ascii="Times New Roman" w:hAnsi="Times New Roman"/>
          <w:sz w:val="24"/>
          <w:szCs w:val="24"/>
        </w:rPr>
        <w:t xml:space="preserve">See </w:t>
      </w:r>
      <w:r w:rsidR="00B44D69">
        <w:rPr>
          <w:rFonts w:ascii="Times New Roman" w:hAnsi="Times New Roman"/>
          <w:sz w:val="24"/>
          <w:szCs w:val="24"/>
        </w:rPr>
        <w:t>t</w:t>
      </w:r>
      <w:r w:rsidRPr="00B01B72">
        <w:rPr>
          <w:rFonts w:ascii="Times New Roman" w:hAnsi="Times New Roman"/>
          <w:sz w:val="24"/>
          <w:szCs w:val="24"/>
        </w:rPr>
        <w:t xml:space="preserve">able </w:t>
      </w:r>
      <w:r w:rsidR="00B44D69">
        <w:rPr>
          <w:rFonts w:ascii="Times New Roman" w:hAnsi="Times New Roman"/>
          <w:sz w:val="24"/>
          <w:szCs w:val="24"/>
        </w:rPr>
        <w:t>I</w:t>
      </w:r>
      <w:r w:rsidR="00EC0DE3" w:rsidRPr="00B01B72">
        <w:rPr>
          <w:rFonts w:ascii="Times New Roman" w:hAnsi="Times New Roman"/>
          <w:sz w:val="24"/>
          <w:szCs w:val="24"/>
        </w:rPr>
        <w:t xml:space="preserve">2 </w:t>
      </w:r>
      <w:r w:rsidR="006D3A16" w:rsidRPr="00B01B72">
        <w:rPr>
          <w:rFonts w:ascii="Times New Roman" w:hAnsi="Times New Roman"/>
          <w:sz w:val="24"/>
          <w:szCs w:val="24"/>
        </w:rPr>
        <w:t xml:space="preserve">for the corresponding </w:t>
      </w:r>
      <w:r w:rsidRPr="00B01B72">
        <w:rPr>
          <w:rFonts w:ascii="Times New Roman" w:hAnsi="Times New Roman"/>
          <w:sz w:val="24"/>
          <w:szCs w:val="24"/>
        </w:rPr>
        <w:t>numerical values.</w:t>
      </w:r>
      <w:r w:rsidR="00CC1CB5">
        <w:rPr>
          <w:rFonts w:ascii="Times New Roman" w:hAnsi="Times New Roman"/>
          <w:sz w:val="24"/>
          <w:szCs w:val="24"/>
        </w:rPr>
        <w:t xml:space="preserve"> </w:t>
      </w:r>
      <w:r w:rsidRPr="00B01B72">
        <w:rPr>
          <w:rFonts w:ascii="Times New Roman" w:hAnsi="Times New Roman"/>
          <w:sz w:val="24"/>
          <w:szCs w:val="24"/>
        </w:rPr>
        <w:t>Entries reflect the combined effects of rupture variability as a function of location and the probability of producing ground rupture.</w:t>
      </w:r>
      <w:r w:rsidR="00CC1CB5">
        <w:rPr>
          <w:rFonts w:ascii="Times New Roman" w:hAnsi="Times New Roman"/>
          <w:sz w:val="24"/>
          <w:szCs w:val="24"/>
        </w:rPr>
        <w:t xml:space="preserve"> </w:t>
      </w:r>
      <w:r w:rsidRPr="00B01B72">
        <w:rPr>
          <w:rFonts w:ascii="Times New Roman" w:hAnsi="Times New Roman"/>
          <w:sz w:val="24"/>
          <w:szCs w:val="24"/>
        </w:rPr>
        <w:t xml:space="preserve">It is intended as a look-up table for probabilities of observing the rupture in </w:t>
      </w:r>
      <w:r w:rsidR="006D3A16" w:rsidRPr="00B01B72">
        <w:rPr>
          <w:rFonts w:ascii="Times New Roman" w:hAnsi="Times New Roman"/>
          <w:sz w:val="24"/>
          <w:szCs w:val="24"/>
        </w:rPr>
        <w:t xml:space="preserve">a trench site at some location </w:t>
      </w:r>
      <w:r w:rsidR="006D3A16" w:rsidRPr="00B01B72">
        <w:rPr>
          <w:rFonts w:ascii="Times New Roman" w:hAnsi="Times New Roman"/>
          <w:i/>
          <w:sz w:val="24"/>
          <w:szCs w:val="24"/>
        </w:rPr>
        <w:t>x</w:t>
      </w:r>
      <w:r w:rsidRPr="00B01B72">
        <w:rPr>
          <w:rFonts w:ascii="Times New Roman" w:hAnsi="Times New Roman"/>
          <w:i/>
          <w:sz w:val="24"/>
          <w:szCs w:val="24"/>
        </w:rPr>
        <w:t>/L</w:t>
      </w:r>
      <w:r w:rsidRPr="00B01B72">
        <w:rPr>
          <w:rFonts w:ascii="Times New Roman" w:hAnsi="Times New Roman"/>
          <w:sz w:val="24"/>
          <w:szCs w:val="24"/>
        </w:rPr>
        <w:t>.</w:t>
      </w:r>
      <w:r w:rsidR="00CC1CB5">
        <w:rPr>
          <w:rFonts w:ascii="Times New Roman" w:hAnsi="Times New Roman"/>
          <w:sz w:val="24"/>
          <w:szCs w:val="24"/>
        </w:rPr>
        <w:t xml:space="preserve"> </w:t>
      </w:r>
      <w:r w:rsidRPr="00B01B72">
        <w:rPr>
          <w:rFonts w:ascii="Times New Roman" w:hAnsi="Times New Roman"/>
          <w:sz w:val="24"/>
          <w:szCs w:val="24"/>
        </w:rPr>
        <w:t xml:space="preserve">For </w:t>
      </w:r>
      <w:r w:rsidRPr="00B01B72">
        <w:rPr>
          <w:rFonts w:ascii="Times New Roman" w:hAnsi="Times New Roman"/>
          <w:i/>
          <w:sz w:val="24"/>
          <w:szCs w:val="24"/>
        </w:rPr>
        <w:t>D</w:t>
      </w:r>
      <w:r w:rsidRPr="00B01B72">
        <w:rPr>
          <w:rFonts w:ascii="Times New Roman" w:hAnsi="Times New Roman"/>
          <w:i/>
          <w:sz w:val="24"/>
          <w:szCs w:val="24"/>
          <w:vertAlign w:val="subscript"/>
        </w:rPr>
        <w:t>sr</w:t>
      </w:r>
      <w:r w:rsidRPr="00B01B72">
        <w:rPr>
          <w:rFonts w:ascii="Times New Roman" w:hAnsi="Times New Roman"/>
          <w:sz w:val="24"/>
          <w:szCs w:val="24"/>
        </w:rPr>
        <w:t xml:space="preserve"> values or locations that fall between entries, extrapolation may be used to obtain final values.</w:t>
      </w:r>
      <w:r w:rsidR="00CC1CB5">
        <w:rPr>
          <w:rFonts w:ascii="Times New Roman" w:hAnsi="Times New Roman"/>
          <w:sz w:val="24"/>
          <w:szCs w:val="24"/>
        </w:rPr>
        <w:t xml:space="preserve"> </w:t>
      </w:r>
      <w:r w:rsidRPr="00B01B72">
        <w:rPr>
          <w:rFonts w:ascii="Times New Roman" w:hAnsi="Times New Roman"/>
          <w:sz w:val="24"/>
          <w:szCs w:val="24"/>
        </w:rPr>
        <w:t xml:space="preserve">Displacements and probabilities of detection are 0 at </w:t>
      </w:r>
      <w:r w:rsidRPr="00B01B72">
        <w:rPr>
          <w:rFonts w:ascii="Times New Roman" w:hAnsi="Times New Roman"/>
          <w:i/>
          <w:sz w:val="24"/>
          <w:szCs w:val="24"/>
        </w:rPr>
        <w:t>x</w:t>
      </w:r>
      <w:r w:rsidRPr="00B01B72">
        <w:rPr>
          <w:rFonts w:ascii="Times New Roman" w:hAnsi="Times New Roman"/>
          <w:sz w:val="24"/>
          <w:szCs w:val="24"/>
        </w:rPr>
        <w:t xml:space="preserve">=0. </w:t>
      </w:r>
    </w:p>
    <w:p w14:paraId="52238DE8" w14:textId="77777777" w:rsidR="00744B51" w:rsidRDefault="00744B51" w:rsidP="00744B51">
      <w:r>
        <w:rPr>
          <w:noProof/>
        </w:rPr>
        <w:drawing>
          <wp:inline distT="0" distB="0" distL="0" distR="0" wp14:anchorId="02D50794" wp14:editId="419058D6">
            <wp:extent cx="5029200" cy="4114800"/>
            <wp:effectExtent l="0" t="0" r="0" b="0"/>
            <wp:docPr id="22" name="Picture 3" descr="pdete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etection.pdf"/>
                    <pic:cNvPicPr>
                      <a:picLocks noChangeAspect="1" noChangeArrowheads="1"/>
                    </pic:cNvPicPr>
                  </pic:nvPicPr>
                  <pic:blipFill>
                    <a:blip r:embed="rId26"/>
                    <a:srcRect l="4167" t="19321" r="4167" b="22716"/>
                    <a:stretch>
                      <a:fillRect/>
                    </a:stretch>
                  </pic:blipFill>
                  <pic:spPr bwMode="auto">
                    <a:xfrm>
                      <a:off x="0" y="0"/>
                      <a:ext cx="5029200" cy="4114800"/>
                    </a:xfrm>
                    <a:prstGeom prst="rect">
                      <a:avLst/>
                    </a:prstGeom>
                    <a:noFill/>
                    <a:ln w="9525">
                      <a:noFill/>
                      <a:miter lim="800000"/>
                      <a:headEnd/>
                      <a:tailEnd/>
                    </a:ln>
                  </pic:spPr>
                </pic:pic>
              </a:graphicData>
            </a:graphic>
          </wp:inline>
        </w:drawing>
      </w:r>
    </w:p>
    <w:p w14:paraId="3907CF2E" w14:textId="5EE09A14" w:rsidR="00103C1D" w:rsidRPr="00B01B72" w:rsidRDefault="00744B51" w:rsidP="002D1CF3">
      <w:pPr>
        <w:pStyle w:val="Caption"/>
      </w:pPr>
      <w:r w:rsidRPr="002D1CF3">
        <w:rPr>
          <w:b/>
        </w:rPr>
        <w:lastRenderedPageBreak/>
        <w:t xml:space="preserve">Figure </w:t>
      </w:r>
      <w:r w:rsidR="00C10DCB">
        <w:rPr>
          <w:b/>
        </w:rPr>
        <w:t>I</w:t>
      </w:r>
      <w:r w:rsidRPr="002D1CF3">
        <w:rPr>
          <w:b/>
        </w:rPr>
        <w:t>9</w:t>
      </w:r>
      <w:r w:rsidR="002D1CF3" w:rsidRPr="002D1CF3">
        <w:rPr>
          <w:b/>
        </w:rPr>
        <w:t>.</w:t>
      </w:r>
      <w:r w:rsidR="002D1CF3">
        <w:t xml:space="preserve"> </w:t>
      </w:r>
      <w:r w:rsidR="008E3AEC">
        <w:t>P</w:t>
      </w:r>
      <w:r w:rsidRPr="00744B51">
        <w:t>robability of paleo</w:t>
      </w:r>
      <w:r w:rsidR="008E3AEC">
        <w:t>-earthquake</w:t>
      </w:r>
      <w:r w:rsidRPr="00744B51">
        <w:t xml:space="preserve"> detection given magnitude</w:t>
      </w:r>
      <w:r w:rsidR="008E3AEC">
        <w:t xml:space="preserve"> and position along a rupture</w:t>
      </w:r>
      <w:r w:rsidRPr="00744B51">
        <w:t>.</w:t>
      </w:r>
      <w:r w:rsidR="00CC1CB5">
        <w:t xml:space="preserve"> </w:t>
      </w:r>
      <w:r w:rsidRPr="00744B51">
        <w:t xml:space="preserve">The plot shows the combined effects of the probability of </w:t>
      </w:r>
      <w:r w:rsidR="008E3AEC">
        <w:t>event</w:t>
      </w:r>
      <w:r w:rsidRPr="00744B51">
        <w:t xml:space="preserve"> detection </w:t>
      </w:r>
      <w:r w:rsidR="008E3AEC">
        <w:t xml:space="preserve">at a trench site </w:t>
      </w:r>
      <w:r w:rsidRPr="00744B51">
        <w:t>and the probability of the earthquake having produced surface rupture.</w:t>
      </w:r>
      <w:r w:rsidR="00CC1CB5">
        <w:t xml:space="preserve"> </w:t>
      </w:r>
      <w:r w:rsidRPr="00744B51">
        <w:t>Lines with red stars are whole unit magnitudes (5.0, 6.0, 7.0 8.0).</w:t>
      </w:r>
      <w:r w:rsidR="00CC1CB5">
        <w:t xml:space="preserve"> </w:t>
      </w:r>
      <w:r w:rsidRPr="00744B51">
        <w:t>Red lines are on half magnitude values.</w:t>
      </w:r>
      <w:r w:rsidR="00CC1CB5">
        <w:t xml:space="preserve"> </w:t>
      </w:r>
      <w:r w:rsidRPr="00744B51">
        <w:t xml:space="preserve">Results on </w:t>
      </w:r>
      <w:r w:rsidRPr="002060B4">
        <w:rPr>
          <w:i/>
        </w:rPr>
        <w:t>dM</w:t>
      </w:r>
      <w:r w:rsidRPr="00744B51">
        <w:t xml:space="preserve"> = 0.05 intermediate magnitude steps are dashed.</w:t>
      </w:r>
      <w:r w:rsidR="00CC1CB5">
        <w:t xml:space="preserve"> </w:t>
      </w:r>
      <w:r w:rsidRPr="00744B51">
        <w:rPr>
          <w:i/>
        </w:rPr>
        <w:t>M, AD(M)</w:t>
      </w:r>
      <w:r w:rsidRPr="00744B51">
        <w:t xml:space="preserve"> and the probabilities are given in </w:t>
      </w:r>
      <w:r w:rsidR="00B44D69">
        <w:t>t</w:t>
      </w:r>
      <w:r w:rsidRPr="00744B51">
        <w:t xml:space="preserve">able </w:t>
      </w:r>
      <w:r w:rsidR="00B44D69">
        <w:t>I</w:t>
      </w:r>
      <w:r w:rsidRPr="00744B51">
        <w:t>2.</w:t>
      </w:r>
    </w:p>
    <w:p w14:paraId="7BA3EB1A" w14:textId="77777777" w:rsidR="00F339EB" w:rsidRPr="00185FF2" w:rsidRDefault="00F339EB" w:rsidP="00CC1CB5">
      <w:pPr>
        <w:pStyle w:val="Heading1"/>
      </w:pPr>
      <w:r w:rsidRPr="00185FF2">
        <w:t>Conclusions</w:t>
      </w:r>
    </w:p>
    <w:p w14:paraId="5A7F4B04" w14:textId="39111823" w:rsidR="00512C9E" w:rsidRPr="00B01B72" w:rsidRDefault="00F339EB" w:rsidP="00480CDD">
      <w:pPr>
        <w:rPr>
          <w:rFonts w:ascii="Times New Roman" w:hAnsi="Times New Roman"/>
          <w:sz w:val="24"/>
          <w:szCs w:val="24"/>
        </w:rPr>
      </w:pPr>
      <w:r w:rsidRPr="00B01B72">
        <w:rPr>
          <w:rFonts w:ascii="Times New Roman" w:hAnsi="Times New Roman"/>
          <w:sz w:val="24"/>
          <w:szCs w:val="24"/>
        </w:rPr>
        <w:t>Paleoseismic trenching data provide ground-truth estimates for likely frequency of ground-rupturing earthquakes.</w:t>
      </w:r>
      <w:r w:rsidR="00CC1CB5">
        <w:rPr>
          <w:rFonts w:ascii="Times New Roman" w:hAnsi="Times New Roman"/>
          <w:sz w:val="24"/>
          <w:szCs w:val="24"/>
        </w:rPr>
        <w:t xml:space="preserve"> </w:t>
      </w:r>
      <w:r w:rsidRPr="00B01B72">
        <w:rPr>
          <w:rFonts w:ascii="Times New Roman" w:hAnsi="Times New Roman"/>
          <w:sz w:val="24"/>
          <w:szCs w:val="24"/>
        </w:rPr>
        <w:t>At the same time these estimates are imperfect, because not every earthquake affecting the site breaks the ground surface.</w:t>
      </w:r>
      <w:r w:rsidR="00CC1CB5">
        <w:rPr>
          <w:rFonts w:ascii="Times New Roman" w:hAnsi="Times New Roman"/>
          <w:sz w:val="24"/>
          <w:szCs w:val="24"/>
        </w:rPr>
        <w:t xml:space="preserve"> </w:t>
      </w:r>
      <w:r w:rsidRPr="00B01B72">
        <w:rPr>
          <w:rFonts w:ascii="Times New Roman" w:hAnsi="Times New Roman"/>
          <w:sz w:val="24"/>
          <w:szCs w:val="24"/>
        </w:rPr>
        <w:t>Every earthquake that did break the surface at the site is not necessarily discovered because evidence may not be preserved, multiple earthquakes may occur when the same layer is at the ground surface, and, more mundanely, trench locations may not be adequate to discover the necessary evidence.</w:t>
      </w:r>
      <w:r w:rsidR="00CC1CB5">
        <w:rPr>
          <w:rFonts w:ascii="Times New Roman" w:hAnsi="Times New Roman"/>
          <w:sz w:val="24"/>
          <w:szCs w:val="24"/>
        </w:rPr>
        <w:t xml:space="preserve"> </w:t>
      </w:r>
      <w:r w:rsidRPr="00B01B72">
        <w:rPr>
          <w:rFonts w:ascii="Times New Roman" w:hAnsi="Times New Roman"/>
          <w:sz w:val="24"/>
          <w:szCs w:val="24"/>
        </w:rPr>
        <w:t>In addition, the potential for over-interpretation of the record can occur when a site investigation is perhaps incomplete and differing levels of upward disruption are construed as extra earthquakes.</w:t>
      </w:r>
      <w:r w:rsidR="00CC1CB5">
        <w:rPr>
          <w:rFonts w:ascii="Times New Roman" w:hAnsi="Times New Roman"/>
          <w:sz w:val="24"/>
          <w:szCs w:val="24"/>
        </w:rPr>
        <w:t xml:space="preserve"> </w:t>
      </w:r>
      <w:r w:rsidR="00512C9E" w:rsidRPr="00B01B72">
        <w:rPr>
          <w:rFonts w:ascii="Times New Roman" w:hAnsi="Times New Roman"/>
          <w:sz w:val="24"/>
          <w:szCs w:val="24"/>
        </w:rPr>
        <w:t>Based on analysis of opportuni</w:t>
      </w:r>
      <w:r w:rsidR="00744B51">
        <w:rPr>
          <w:rFonts w:ascii="Times New Roman" w:hAnsi="Times New Roman"/>
          <w:sz w:val="24"/>
          <w:szCs w:val="24"/>
        </w:rPr>
        <w:t>ties for both of these mis</w:t>
      </w:r>
      <w:r w:rsidR="00512C9E" w:rsidRPr="00B01B72">
        <w:rPr>
          <w:rFonts w:ascii="Times New Roman" w:hAnsi="Times New Roman"/>
          <w:sz w:val="24"/>
          <w:szCs w:val="24"/>
        </w:rPr>
        <w:t xml:space="preserve">counts of ground rupture at the thoroughly studied Wrightwood, California, site, we believe that paleoseismic studies are, on balance, unbiased estimators of earthquake occurrence, and hence, recurrence </w:t>
      </w:r>
      <w:r w:rsidR="00185FF2" w:rsidRPr="00B01B72">
        <w:rPr>
          <w:rFonts w:ascii="Times New Roman" w:hAnsi="Times New Roman"/>
          <w:sz w:val="24"/>
          <w:szCs w:val="24"/>
        </w:rPr>
        <w:t>rate.</w:t>
      </w:r>
      <w:r w:rsidR="00CC1CB5">
        <w:rPr>
          <w:rFonts w:ascii="Times New Roman" w:hAnsi="Times New Roman"/>
          <w:sz w:val="24"/>
          <w:szCs w:val="24"/>
        </w:rPr>
        <w:t xml:space="preserve"> </w:t>
      </w:r>
      <w:r w:rsidR="00185FF2" w:rsidRPr="00B01B72">
        <w:rPr>
          <w:rFonts w:ascii="Times New Roman" w:hAnsi="Times New Roman"/>
          <w:sz w:val="24"/>
          <w:szCs w:val="24"/>
        </w:rPr>
        <w:t>A</w:t>
      </w:r>
      <w:r w:rsidR="00A471E9" w:rsidRPr="00B01B72">
        <w:rPr>
          <w:rFonts w:ascii="Times New Roman" w:hAnsi="Times New Roman"/>
          <w:sz w:val="24"/>
          <w:szCs w:val="24"/>
        </w:rPr>
        <w:t xml:space="preserve"> per</w:t>
      </w:r>
      <w:r w:rsidR="00475FB6">
        <w:rPr>
          <w:rFonts w:ascii="Times New Roman" w:hAnsi="Times New Roman"/>
          <w:sz w:val="24"/>
          <w:szCs w:val="24"/>
        </w:rPr>
        <w:t xml:space="preserve"> </w:t>
      </w:r>
      <w:r w:rsidR="00A471E9" w:rsidRPr="00B01B72">
        <w:rPr>
          <w:rFonts w:ascii="Times New Roman" w:hAnsi="Times New Roman"/>
          <w:sz w:val="24"/>
          <w:szCs w:val="24"/>
        </w:rPr>
        <w:t xml:space="preserve">site detection probability might be proposed in the future based on the exact circumstances of each paleoseismic site, but that is beyond our present scope. </w:t>
      </w:r>
    </w:p>
    <w:p w14:paraId="606DBAFB" w14:textId="77777777" w:rsidR="0090053B" w:rsidRDefault="000E2F98" w:rsidP="0090053B">
      <w:pPr>
        <w:keepNext/>
        <w:rPr>
          <w:rFonts w:ascii="Times New Roman" w:hAnsi="Times New Roman"/>
          <w:b/>
          <w:sz w:val="24"/>
          <w:szCs w:val="24"/>
        </w:rPr>
      </w:pPr>
      <w:r>
        <w:rPr>
          <w:rFonts w:ascii="Times New Roman" w:hAnsi="Times New Roman"/>
          <w:sz w:val="24"/>
          <w:szCs w:val="24"/>
        </w:rPr>
        <w:t>The difference between the observed number of paleoseismic events and actual past earthquakes has</w:t>
      </w:r>
      <w:r w:rsidR="00F339EB" w:rsidRPr="00B01B72">
        <w:rPr>
          <w:rFonts w:ascii="Times New Roman" w:hAnsi="Times New Roman"/>
          <w:sz w:val="24"/>
          <w:szCs w:val="24"/>
        </w:rPr>
        <w:t xml:space="preserve"> been recognized in the paleoseismic community </w:t>
      </w:r>
      <w:r w:rsidR="00512C9E" w:rsidRPr="00B01B72">
        <w:rPr>
          <w:rFonts w:ascii="Times New Roman" w:hAnsi="Times New Roman"/>
          <w:sz w:val="24"/>
          <w:szCs w:val="24"/>
        </w:rPr>
        <w:t>but not previously incorporated into California rupture forecasts.</w:t>
      </w:r>
      <w:r w:rsidR="00CC1CB5">
        <w:rPr>
          <w:rFonts w:ascii="Times New Roman" w:hAnsi="Times New Roman"/>
          <w:sz w:val="24"/>
          <w:szCs w:val="24"/>
        </w:rPr>
        <w:t xml:space="preserve"> </w:t>
      </w:r>
      <w:r w:rsidR="00512C9E" w:rsidRPr="00B01B72">
        <w:rPr>
          <w:rFonts w:ascii="Times New Roman" w:hAnsi="Times New Roman"/>
          <w:sz w:val="24"/>
          <w:szCs w:val="24"/>
        </w:rPr>
        <w:t xml:space="preserve">As a result, paleoseismic event data have been compared strictly to </w:t>
      </w:r>
      <w:r w:rsidRPr="00B01B72">
        <w:rPr>
          <w:rFonts w:ascii="Times New Roman" w:hAnsi="Times New Roman"/>
          <w:sz w:val="24"/>
          <w:szCs w:val="24"/>
        </w:rPr>
        <w:t>report</w:t>
      </w:r>
      <w:r>
        <w:rPr>
          <w:rFonts w:ascii="Times New Roman" w:hAnsi="Times New Roman"/>
          <w:sz w:val="24"/>
          <w:szCs w:val="24"/>
        </w:rPr>
        <w:t>ed</w:t>
      </w:r>
      <w:r w:rsidR="00512C9E" w:rsidRPr="00B01B72">
        <w:rPr>
          <w:rFonts w:ascii="Times New Roman" w:hAnsi="Times New Roman"/>
          <w:sz w:val="24"/>
          <w:szCs w:val="24"/>
        </w:rPr>
        <w:t xml:space="preserve"> event rates</w:t>
      </w:r>
      <w:r>
        <w:rPr>
          <w:rFonts w:ascii="Times New Roman" w:hAnsi="Times New Roman"/>
          <w:sz w:val="24"/>
          <w:szCs w:val="24"/>
        </w:rPr>
        <w:t xml:space="preserve"> in past hazard studies</w:t>
      </w:r>
      <w:r w:rsidR="00512C9E" w:rsidRPr="00B01B72">
        <w:rPr>
          <w:rFonts w:ascii="Times New Roman" w:hAnsi="Times New Roman"/>
          <w:sz w:val="24"/>
          <w:szCs w:val="24"/>
        </w:rPr>
        <w:t>.</w:t>
      </w:r>
      <w:r w:rsidR="00CC1CB5">
        <w:rPr>
          <w:rFonts w:ascii="Times New Roman" w:hAnsi="Times New Roman"/>
          <w:sz w:val="24"/>
          <w:szCs w:val="24"/>
        </w:rPr>
        <w:t xml:space="preserve"> </w:t>
      </w:r>
      <w:r w:rsidR="00512C9E" w:rsidRPr="00B01B72">
        <w:rPr>
          <w:rFonts w:ascii="Times New Roman" w:hAnsi="Times New Roman"/>
          <w:sz w:val="24"/>
          <w:szCs w:val="24"/>
        </w:rPr>
        <w:t>This work presents a more robust explanation of the contributing elements of uncertainty in paleos</w:t>
      </w:r>
      <w:r w:rsidR="009861ED" w:rsidRPr="00B01B72">
        <w:rPr>
          <w:rFonts w:ascii="Times New Roman" w:hAnsi="Times New Roman"/>
          <w:sz w:val="24"/>
          <w:szCs w:val="24"/>
        </w:rPr>
        <w:t xml:space="preserve">eismic event rates, and a rough, empirically based method for including it in the </w:t>
      </w:r>
      <w:r w:rsidRPr="00B01B72">
        <w:rPr>
          <w:rFonts w:ascii="Times New Roman" w:hAnsi="Times New Roman"/>
          <w:sz w:val="24"/>
          <w:szCs w:val="24"/>
        </w:rPr>
        <w:t>Grand Inversion</w:t>
      </w:r>
      <w:r w:rsidR="009861ED" w:rsidRPr="00B01B72">
        <w:rPr>
          <w:rFonts w:ascii="Times New Roman" w:hAnsi="Times New Roman"/>
          <w:sz w:val="24"/>
          <w:szCs w:val="24"/>
        </w:rPr>
        <w:t>.</w:t>
      </w:r>
      <w:r w:rsidR="00CC1CB5">
        <w:rPr>
          <w:rFonts w:ascii="Times New Roman" w:hAnsi="Times New Roman"/>
          <w:sz w:val="24"/>
          <w:szCs w:val="24"/>
        </w:rPr>
        <w:t xml:space="preserve"> </w:t>
      </w:r>
      <w:r w:rsidR="009861ED" w:rsidRPr="00B01B72">
        <w:rPr>
          <w:rFonts w:ascii="Times New Roman" w:hAnsi="Times New Roman"/>
          <w:sz w:val="24"/>
          <w:szCs w:val="24"/>
        </w:rPr>
        <w:t>Results are provided for probability of paleoseismic detection as a function of earthquake magnitude.</w:t>
      </w:r>
      <w:r w:rsidR="00CC1CB5">
        <w:rPr>
          <w:rFonts w:ascii="Times New Roman" w:hAnsi="Times New Roman"/>
          <w:sz w:val="24"/>
          <w:szCs w:val="24"/>
        </w:rPr>
        <w:t xml:space="preserve"> </w:t>
      </w:r>
      <w:r w:rsidR="009861ED" w:rsidRPr="00B01B72">
        <w:rPr>
          <w:rFonts w:ascii="Times New Roman" w:hAnsi="Times New Roman"/>
          <w:sz w:val="24"/>
          <w:szCs w:val="24"/>
        </w:rPr>
        <w:t>The apparent recurrence rates developed by the Grand Inversion may be reduced by the probability values provided here to yield a predicted rate of paleoseismically observed events that can be compared to observations on an “apples-to-apples” basis.</w:t>
      </w:r>
      <w:r w:rsidR="00CC1CB5">
        <w:rPr>
          <w:rFonts w:ascii="Times New Roman" w:hAnsi="Times New Roman"/>
          <w:sz w:val="24"/>
          <w:szCs w:val="24"/>
        </w:rPr>
        <w:t xml:space="preserve"> </w:t>
      </w:r>
      <w:r w:rsidR="00AF2BE3" w:rsidRPr="00744B51">
        <w:rPr>
          <w:rFonts w:ascii="Times New Roman" w:hAnsi="Times New Roman"/>
          <w:sz w:val="24"/>
          <w:szCs w:val="24"/>
        </w:rPr>
        <w:br/>
      </w:r>
    </w:p>
    <w:p w14:paraId="6CAB29EA" w14:textId="77777777" w:rsidR="0090053B" w:rsidRDefault="0090053B">
      <w:pPr>
        <w:spacing w:after="0" w:line="240" w:lineRule="auto"/>
        <w:rPr>
          <w:rFonts w:ascii="Times New Roman" w:hAnsi="Times New Roman"/>
          <w:b/>
          <w:sz w:val="24"/>
          <w:szCs w:val="24"/>
        </w:rPr>
      </w:pPr>
      <w:r>
        <w:rPr>
          <w:rFonts w:ascii="Times New Roman" w:hAnsi="Times New Roman"/>
          <w:b/>
          <w:sz w:val="24"/>
          <w:szCs w:val="24"/>
        </w:rPr>
        <w:br w:type="page"/>
      </w:r>
    </w:p>
    <w:p w14:paraId="7D73E413" w14:textId="737A3835" w:rsidR="00C25D97" w:rsidRPr="0090053B" w:rsidRDefault="00AF2BE3" w:rsidP="002D1CF3">
      <w:pPr>
        <w:pStyle w:val="Caption"/>
      </w:pPr>
      <w:r w:rsidRPr="00744B51">
        <w:rPr>
          <w:b/>
        </w:rPr>
        <w:lastRenderedPageBreak/>
        <w:t xml:space="preserve">Table </w:t>
      </w:r>
      <w:r w:rsidR="00C10DCB">
        <w:rPr>
          <w:b/>
        </w:rPr>
        <w:t>I</w:t>
      </w:r>
      <w:r w:rsidRPr="00744B51">
        <w:rPr>
          <w:b/>
        </w:rPr>
        <w:t>2</w:t>
      </w:r>
      <w:r w:rsidR="002D1CF3">
        <w:rPr>
          <w:b/>
        </w:rPr>
        <w:t xml:space="preserve">. </w:t>
      </w:r>
      <w:r w:rsidR="008E3AEC">
        <w:t>P</w:t>
      </w:r>
      <w:r w:rsidR="008E3AEC" w:rsidRPr="00744B51">
        <w:t>robability of paleo</w:t>
      </w:r>
      <w:r w:rsidR="008E3AEC">
        <w:t>-earthquake</w:t>
      </w:r>
      <w:r w:rsidR="008E3AEC" w:rsidRPr="00744B51">
        <w:t xml:space="preserve"> detection given magnitude</w:t>
      </w:r>
      <w:r w:rsidR="008E3AEC">
        <w:t xml:space="preserve"> and position along a rupture; values</w:t>
      </w:r>
      <w:r w:rsidR="00480CDD" w:rsidRPr="00744B51">
        <w:t xml:space="preserve"> </w:t>
      </w:r>
      <w:r w:rsidR="00C25D97" w:rsidRPr="00744B51">
        <w:t xml:space="preserve">as </w:t>
      </w:r>
      <w:r w:rsidR="00480CDD" w:rsidRPr="00744B51">
        <w:t xml:space="preserve">plotted </w:t>
      </w:r>
      <w:r w:rsidR="00C25D97" w:rsidRPr="00744B51">
        <w:t xml:space="preserve">in </w:t>
      </w:r>
      <w:r w:rsidR="00C10DCB">
        <w:t>f</w:t>
      </w:r>
      <w:r w:rsidR="00480CDD" w:rsidRPr="00744B51">
        <w:t xml:space="preserve">igure </w:t>
      </w:r>
      <w:r w:rsidR="00C10DCB">
        <w:t>I</w:t>
      </w:r>
      <w:r w:rsidR="00BC473B" w:rsidRPr="00744B51">
        <w:t>9</w:t>
      </w:r>
      <w:r w:rsidR="00480CDD" w:rsidRPr="00744B51">
        <w:t xml:space="preserve">. Column 1 is magnitude, and column 2 is </w:t>
      </w:r>
      <w:r w:rsidR="00480CDD" w:rsidRPr="00744B51">
        <w:rPr>
          <w:i/>
        </w:rPr>
        <w:t>AD(M)</w:t>
      </w:r>
      <w:r w:rsidR="00480CDD" w:rsidRPr="00744B51">
        <w:t xml:space="preserve"> from </w:t>
      </w:r>
      <w:r w:rsidR="00C10DCB">
        <w:t>f</w:t>
      </w:r>
      <w:r w:rsidR="00480CDD" w:rsidRPr="00744B51">
        <w:t xml:space="preserve">igure </w:t>
      </w:r>
      <w:r w:rsidR="00C10DCB">
        <w:t>I</w:t>
      </w:r>
      <w:r w:rsidR="00BC473B" w:rsidRPr="00744B51">
        <w:t>8</w:t>
      </w:r>
      <w:r w:rsidR="00480CDD" w:rsidRPr="00744B51">
        <w:t>.</w:t>
      </w:r>
      <w:r w:rsidR="00CC1CB5">
        <w:t xml:space="preserve"> </w:t>
      </w:r>
      <w:r w:rsidR="00C25D97" w:rsidRPr="00744B51">
        <w:t xml:space="preserve">Columns 3-12 are </w:t>
      </w:r>
      <w:r w:rsidR="00C25D97" w:rsidRPr="00744B51">
        <w:rPr>
          <w:i/>
        </w:rPr>
        <w:t>x/L</w:t>
      </w:r>
      <w:r w:rsidR="00C25D97" w:rsidRPr="00744B51">
        <w:t xml:space="preserve"> fractions where </w:t>
      </w:r>
      <w:r w:rsidR="00C25D97" w:rsidRPr="00744B51">
        <w:rPr>
          <w:i/>
        </w:rPr>
        <w:t>x</w:t>
      </w:r>
      <w:r w:rsidR="00C25D97" w:rsidRPr="00744B51">
        <w:t xml:space="preserve"> is the location within rupture length </w:t>
      </w:r>
      <w:r w:rsidR="00C25D97" w:rsidRPr="00744B51">
        <w:rPr>
          <w:i/>
        </w:rPr>
        <w:t>L</w:t>
      </w:r>
      <w:r w:rsidR="00C25D97" w:rsidRPr="00744B51">
        <w:t>. </w:t>
      </w:r>
    </w:p>
    <w:p w14:paraId="6201A6A9" w14:textId="77777777" w:rsidR="00993FDF" w:rsidRPr="00D65E8B" w:rsidRDefault="00C25D97" w:rsidP="00993FDF">
      <w:pPr>
        <w:pStyle w:val="Default"/>
        <w:ind w:left="720"/>
        <w:rPr>
          <w:sz w:val="23"/>
          <w:szCs w:val="23"/>
        </w:rPr>
      </w:pPr>
      <w:r w:rsidRPr="002060B4">
        <w:rPr>
          <w:b/>
          <w:i/>
          <w:sz w:val="16"/>
        </w:rPr>
        <w:t>AD</w:t>
      </w:r>
      <w:r>
        <w:rPr>
          <w:b/>
          <w:sz w:val="16"/>
        </w:rPr>
        <w:t>(</w:t>
      </w:r>
      <w:r w:rsidRPr="002060B4">
        <w:rPr>
          <w:b/>
          <w:i/>
          <w:sz w:val="16"/>
        </w:rPr>
        <w:t>M</w:t>
      </w:r>
      <w:r>
        <w:rPr>
          <w:b/>
          <w:sz w:val="16"/>
        </w:rPr>
        <w:t>)</w:t>
      </w:r>
      <w:r w:rsidR="00993FDF" w:rsidRPr="00B63058">
        <w:rPr>
          <w:b/>
          <w:sz w:val="16"/>
        </w:rPr>
        <w:tab/>
      </w:r>
      <w:r w:rsidR="00CC1CB5">
        <w:rPr>
          <w:b/>
          <w:sz w:val="16"/>
        </w:rPr>
        <w:t xml:space="preserve"> </w:t>
      </w:r>
      <w:r w:rsidR="00993FDF" w:rsidRPr="00B63058">
        <w:rPr>
          <w:b/>
          <w:sz w:val="16"/>
        </w:rPr>
        <w:t>0.5</w:t>
      </w:r>
      <w:r w:rsidR="00993FDF" w:rsidRPr="00B63058">
        <w:rPr>
          <w:b/>
          <w:sz w:val="16"/>
        </w:rPr>
        <w:tab/>
      </w:r>
      <w:r w:rsidR="00CC1CB5">
        <w:rPr>
          <w:b/>
          <w:sz w:val="16"/>
        </w:rPr>
        <w:t xml:space="preserve"> </w:t>
      </w:r>
      <w:r w:rsidR="00993FDF" w:rsidRPr="00B63058">
        <w:rPr>
          <w:b/>
          <w:sz w:val="16"/>
        </w:rPr>
        <w:t>0.45</w:t>
      </w:r>
      <w:r w:rsidR="00993FDF" w:rsidRPr="00B63058">
        <w:rPr>
          <w:b/>
          <w:sz w:val="16"/>
        </w:rPr>
        <w:tab/>
      </w:r>
      <w:r w:rsidR="00CC1CB5">
        <w:rPr>
          <w:b/>
          <w:sz w:val="16"/>
        </w:rPr>
        <w:t xml:space="preserve"> </w:t>
      </w:r>
      <w:r w:rsidR="00993FDF" w:rsidRPr="00B63058">
        <w:rPr>
          <w:b/>
          <w:sz w:val="16"/>
        </w:rPr>
        <w:t>0.4</w:t>
      </w:r>
      <w:r w:rsidR="00993FDF" w:rsidRPr="00B63058">
        <w:rPr>
          <w:b/>
          <w:sz w:val="16"/>
        </w:rPr>
        <w:tab/>
      </w:r>
      <w:r w:rsidR="00CC1CB5">
        <w:rPr>
          <w:b/>
          <w:sz w:val="16"/>
        </w:rPr>
        <w:t xml:space="preserve"> </w:t>
      </w:r>
      <w:r w:rsidR="00993FDF" w:rsidRPr="00B63058">
        <w:rPr>
          <w:b/>
          <w:sz w:val="16"/>
        </w:rPr>
        <w:t>0.35</w:t>
      </w:r>
      <w:r w:rsidR="00993FDF" w:rsidRPr="00B63058">
        <w:rPr>
          <w:b/>
          <w:sz w:val="16"/>
        </w:rPr>
        <w:tab/>
      </w:r>
      <w:r w:rsidR="00CC1CB5">
        <w:rPr>
          <w:b/>
          <w:sz w:val="16"/>
        </w:rPr>
        <w:t xml:space="preserve"> </w:t>
      </w:r>
      <w:r w:rsidR="00993FDF" w:rsidRPr="00B63058">
        <w:rPr>
          <w:b/>
          <w:sz w:val="16"/>
        </w:rPr>
        <w:t>0.3</w:t>
      </w:r>
      <w:r w:rsidR="00993FDF" w:rsidRPr="00B63058">
        <w:rPr>
          <w:b/>
          <w:sz w:val="16"/>
        </w:rPr>
        <w:tab/>
      </w:r>
      <w:r w:rsidR="00CC1CB5">
        <w:rPr>
          <w:b/>
          <w:sz w:val="16"/>
        </w:rPr>
        <w:t xml:space="preserve"> </w:t>
      </w:r>
      <w:r w:rsidR="00993FDF" w:rsidRPr="00B63058">
        <w:rPr>
          <w:b/>
          <w:sz w:val="16"/>
        </w:rPr>
        <w:t>0.25</w:t>
      </w:r>
      <w:r w:rsidR="00993FDF" w:rsidRPr="00B63058">
        <w:rPr>
          <w:b/>
          <w:sz w:val="16"/>
        </w:rPr>
        <w:tab/>
      </w:r>
      <w:r w:rsidR="00CC1CB5">
        <w:rPr>
          <w:b/>
          <w:sz w:val="16"/>
        </w:rPr>
        <w:t xml:space="preserve"> </w:t>
      </w:r>
      <w:r w:rsidR="00993FDF" w:rsidRPr="00B63058">
        <w:rPr>
          <w:b/>
          <w:sz w:val="16"/>
        </w:rPr>
        <w:t>0.2</w:t>
      </w:r>
      <w:r w:rsidR="00993FDF" w:rsidRPr="00B63058">
        <w:rPr>
          <w:b/>
          <w:sz w:val="16"/>
        </w:rPr>
        <w:tab/>
      </w:r>
      <w:r w:rsidR="00CC1CB5">
        <w:rPr>
          <w:b/>
          <w:sz w:val="16"/>
        </w:rPr>
        <w:t xml:space="preserve"> </w:t>
      </w:r>
      <w:r w:rsidR="00993FDF" w:rsidRPr="00B63058">
        <w:rPr>
          <w:b/>
          <w:sz w:val="16"/>
        </w:rPr>
        <w:t>0.15</w:t>
      </w:r>
      <w:r w:rsidR="00993FDF" w:rsidRPr="00B63058">
        <w:rPr>
          <w:b/>
          <w:sz w:val="16"/>
        </w:rPr>
        <w:tab/>
      </w:r>
      <w:r w:rsidR="00CC1CB5">
        <w:rPr>
          <w:b/>
          <w:sz w:val="16"/>
        </w:rPr>
        <w:t xml:space="preserve"> </w:t>
      </w:r>
      <w:r w:rsidR="00993FDF" w:rsidRPr="00B63058">
        <w:rPr>
          <w:b/>
          <w:sz w:val="16"/>
        </w:rPr>
        <w:t>0.1</w:t>
      </w:r>
      <w:r w:rsidR="00993FDF" w:rsidRPr="00B63058">
        <w:rPr>
          <w:b/>
          <w:sz w:val="16"/>
        </w:rPr>
        <w:tab/>
      </w:r>
      <w:r w:rsidR="00CC1CB5">
        <w:rPr>
          <w:b/>
          <w:sz w:val="16"/>
        </w:rPr>
        <w:t xml:space="preserve"> </w:t>
      </w:r>
      <w:r w:rsidR="00993FDF" w:rsidRPr="00B63058">
        <w:rPr>
          <w:b/>
          <w:sz w:val="16"/>
        </w:rPr>
        <w:t>0.05</w:t>
      </w:r>
    </w:p>
    <w:p w14:paraId="746381AD" w14:textId="77777777" w:rsidR="00993FDF" w:rsidRPr="00F2778F" w:rsidRDefault="00993FDF" w:rsidP="00993FDF">
      <w:pPr>
        <w:rPr>
          <w:sz w:val="16"/>
        </w:rPr>
      </w:pPr>
      <w:r>
        <w:rPr>
          <w:sz w:val="16"/>
        </w:rPr>
        <w:t>5.00</w:t>
      </w:r>
      <w:r>
        <w:rPr>
          <w:sz w:val="16"/>
        </w:rPr>
        <w:tab/>
        <w:t>0.0074</w:t>
      </w:r>
      <w:r>
        <w:rPr>
          <w:sz w:val="16"/>
        </w:rPr>
        <w:tab/>
        <w:t>9.34e-06</w:t>
      </w:r>
      <w:r>
        <w:rPr>
          <w:sz w:val="16"/>
        </w:rPr>
        <w:tab/>
        <w:t>6.68e-06</w:t>
      </w:r>
      <w:r>
        <w:rPr>
          <w:sz w:val="16"/>
        </w:rPr>
        <w:tab/>
        <w:t>4.24e-06</w:t>
      </w:r>
      <w:r>
        <w:rPr>
          <w:sz w:val="16"/>
        </w:rPr>
        <w:tab/>
        <w:t>6.98e-06</w:t>
      </w:r>
      <w:r>
        <w:rPr>
          <w:sz w:val="16"/>
        </w:rPr>
        <w:tab/>
        <w:t>5.64</w:t>
      </w:r>
      <w:r w:rsidRPr="00F2778F">
        <w:rPr>
          <w:sz w:val="16"/>
        </w:rPr>
        <w:t>e-06</w:t>
      </w:r>
      <w:r w:rsidRPr="00F2778F">
        <w:rPr>
          <w:sz w:val="16"/>
        </w:rPr>
        <w:tab/>
        <w:t>4.88</w:t>
      </w:r>
      <w:r>
        <w:rPr>
          <w:sz w:val="16"/>
        </w:rPr>
        <w:t>e-06</w:t>
      </w:r>
      <w:r>
        <w:rPr>
          <w:sz w:val="16"/>
        </w:rPr>
        <w:tab/>
        <w:t>6.52e-06</w:t>
      </w:r>
      <w:r>
        <w:rPr>
          <w:sz w:val="16"/>
        </w:rPr>
        <w:tab/>
        <w:t>8.28e-06</w:t>
      </w:r>
      <w:r>
        <w:rPr>
          <w:sz w:val="16"/>
        </w:rPr>
        <w:tab/>
        <w:t>3.80e-06</w:t>
      </w:r>
      <w:r>
        <w:rPr>
          <w:sz w:val="16"/>
        </w:rPr>
        <w:tab/>
        <w:t>1.74</w:t>
      </w:r>
      <w:r w:rsidRPr="00F2778F">
        <w:rPr>
          <w:sz w:val="16"/>
        </w:rPr>
        <w:t>e-06</w:t>
      </w:r>
    </w:p>
    <w:p w14:paraId="2872B359" w14:textId="77777777" w:rsidR="00993FDF" w:rsidRPr="00F2778F" w:rsidRDefault="00993FDF" w:rsidP="00993FDF">
      <w:pPr>
        <w:rPr>
          <w:sz w:val="16"/>
        </w:rPr>
      </w:pPr>
      <w:r>
        <w:rPr>
          <w:sz w:val="16"/>
        </w:rPr>
        <w:t>5.05</w:t>
      </w:r>
      <w:r>
        <w:rPr>
          <w:sz w:val="16"/>
        </w:rPr>
        <w:tab/>
        <w:t>0.0148</w:t>
      </w:r>
      <w:r>
        <w:rPr>
          <w:sz w:val="16"/>
        </w:rPr>
        <w:tab/>
        <w:t>0.00020</w:t>
      </w:r>
      <w:r w:rsidR="00027BFF">
        <w:rPr>
          <w:sz w:val="16"/>
        </w:rPr>
        <w:t>0</w:t>
      </w:r>
      <w:r>
        <w:rPr>
          <w:sz w:val="16"/>
        </w:rPr>
        <w:tab/>
        <w:t>0.00018</w:t>
      </w:r>
      <w:r w:rsidR="00027BFF">
        <w:rPr>
          <w:sz w:val="16"/>
        </w:rPr>
        <w:t>0</w:t>
      </w:r>
      <w:r>
        <w:rPr>
          <w:sz w:val="16"/>
        </w:rPr>
        <w:tab/>
        <w:t>0.00017</w:t>
      </w:r>
      <w:r w:rsidR="00027BFF">
        <w:rPr>
          <w:sz w:val="16"/>
        </w:rPr>
        <w:t>0</w:t>
      </w:r>
      <w:r>
        <w:rPr>
          <w:sz w:val="16"/>
        </w:rPr>
        <w:tab/>
        <w:t>0.00016</w:t>
      </w:r>
      <w:r w:rsidR="00027BFF">
        <w:rPr>
          <w:sz w:val="16"/>
        </w:rPr>
        <w:t>0</w:t>
      </w:r>
      <w:r>
        <w:rPr>
          <w:sz w:val="16"/>
        </w:rPr>
        <w:tab/>
        <w:t>0.00015</w:t>
      </w:r>
      <w:r w:rsidR="00027BFF">
        <w:rPr>
          <w:sz w:val="16"/>
        </w:rPr>
        <w:t>0</w:t>
      </w:r>
      <w:r>
        <w:rPr>
          <w:sz w:val="16"/>
        </w:rPr>
        <w:tab/>
        <w:t>0.00014</w:t>
      </w:r>
      <w:r w:rsidR="00027BFF">
        <w:rPr>
          <w:sz w:val="16"/>
        </w:rPr>
        <w:t>0</w:t>
      </w:r>
      <w:r>
        <w:rPr>
          <w:sz w:val="16"/>
        </w:rPr>
        <w:tab/>
        <w:t>0.00013</w:t>
      </w:r>
      <w:r w:rsidR="00027BFF">
        <w:rPr>
          <w:sz w:val="16"/>
        </w:rPr>
        <w:t>0</w:t>
      </w:r>
      <w:r>
        <w:rPr>
          <w:sz w:val="16"/>
        </w:rPr>
        <w:tab/>
        <w:t>0.00012</w:t>
      </w:r>
      <w:r w:rsidR="00027BFF">
        <w:rPr>
          <w:sz w:val="16"/>
        </w:rPr>
        <w:t>0</w:t>
      </w:r>
      <w:r>
        <w:rPr>
          <w:sz w:val="16"/>
        </w:rPr>
        <w:tab/>
        <w:t>8.46e-05</w:t>
      </w:r>
      <w:r>
        <w:rPr>
          <w:sz w:val="16"/>
        </w:rPr>
        <w:tab/>
        <w:t>5.59</w:t>
      </w:r>
      <w:r w:rsidRPr="00F2778F">
        <w:rPr>
          <w:sz w:val="16"/>
        </w:rPr>
        <w:t>e-05</w:t>
      </w:r>
    </w:p>
    <w:p w14:paraId="53572D94" w14:textId="77777777" w:rsidR="00993FDF" w:rsidRPr="00F2778F" w:rsidRDefault="00993FDF" w:rsidP="00993FDF">
      <w:pPr>
        <w:rPr>
          <w:sz w:val="16"/>
        </w:rPr>
      </w:pPr>
      <w:r>
        <w:rPr>
          <w:sz w:val="16"/>
        </w:rPr>
        <w:t>5.10</w:t>
      </w:r>
      <w:r>
        <w:rPr>
          <w:sz w:val="16"/>
        </w:rPr>
        <w:tab/>
        <w:t>0.0222</w:t>
      </w:r>
      <w:r>
        <w:rPr>
          <w:sz w:val="16"/>
        </w:rPr>
        <w:tab/>
        <w:t>0.00053</w:t>
      </w:r>
      <w:r w:rsidR="00027BFF">
        <w:rPr>
          <w:sz w:val="16"/>
        </w:rPr>
        <w:t>0</w:t>
      </w:r>
      <w:r>
        <w:rPr>
          <w:sz w:val="16"/>
        </w:rPr>
        <w:tab/>
        <w:t>0.00049</w:t>
      </w:r>
      <w:r w:rsidR="00027BFF">
        <w:rPr>
          <w:sz w:val="16"/>
        </w:rPr>
        <w:t>0</w:t>
      </w:r>
      <w:r>
        <w:rPr>
          <w:sz w:val="16"/>
        </w:rPr>
        <w:tab/>
        <w:t>0.00047</w:t>
      </w:r>
      <w:r w:rsidR="00027BFF">
        <w:rPr>
          <w:sz w:val="16"/>
        </w:rPr>
        <w:t>0</w:t>
      </w:r>
      <w:r>
        <w:rPr>
          <w:sz w:val="16"/>
        </w:rPr>
        <w:tab/>
        <w:t>0.00047</w:t>
      </w:r>
      <w:r w:rsidR="00027BFF">
        <w:rPr>
          <w:sz w:val="16"/>
        </w:rPr>
        <w:t>0</w:t>
      </w:r>
      <w:r>
        <w:rPr>
          <w:sz w:val="16"/>
        </w:rPr>
        <w:tab/>
        <w:t>0.00044</w:t>
      </w:r>
      <w:r w:rsidR="00027BFF">
        <w:rPr>
          <w:sz w:val="16"/>
        </w:rPr>
        <w:t>0</w:t>
      </w:r>
      <w:r>
        <w:rPr>
          <w:sz w:val="16"/>
        </w:rPr>
        <w:tab/>
        <w:t>0.00043</w:t>
      </w:r>
      <w:r w:rsidR="00027BFF">
        <w:rPr>
          <w:sz w:val="16"/>
        </w:rPr>
        <w:t>0</w:t>
      </w:r>
      <w:r>
        <w:rPr>
          <w:sz w:val="16"/>
        </w:rPr>
        <w:tab/>
        <w:t>0.00042</w:t>
      </w:r>
      <w:r w:rsidR="00027BFF">
        <w:rPr>
          <w:sz w:val="16"/>
        </w:rPr>
        <w:t>0</w:t>
      </w:r>
      <w:r>
        <w:rPr>
          <w:sz w:val="16"/>
        </w:rPr>
        <w:tab/>
        <w:t>0.00039</w:t>
      </w:r>
      <w:r w:rsidR="00027BFF">
        <w:rPr>
          <w:sz w:val="16"/>
        </w:rPr>
        <w:t>0</w:t>
      </w:r>
      <w:r>
        <w:rPr>
          <w:sz w:val="16"/>
        </w:rPr>
        <w:tab/>
        <w:t>0.00029</w:t>
      </w:r>
      <w:r w:rsidR="00027BFF">
        <w:rPr>
          <w:sz w:val="16"/>
        </w:rPr>
        <w:t>0</w:t>
      </w:r>
      <w:r>
        <w:rPr>
          <w:sz w:val="16"/>
        </w:rPr>
        <w:tab/>
        <w:t>0.000224</w:t>
      </w:r>
    </w:p>
    <w:p w14:paraId="527C7536" w14:textId="77777777" w:rsidR="00993FDF" w:rsidRPr="00F2778F" w:rsidRDefault="00993FDF" w:rsidP="00993FDF">
      <w:pPr>
        <w:rPr>
          <w:sz w:val="16"/>
        </w:rPr>
      </w:pPr>
      <w:r>
        <w:rPr>
          <w:sz w:val="16"/>
        </w:rPr>
        <w:t>5.15</w:t>
      </w:r>
      <w:r>
        <w:rPr>
          <w:sz w:val="16"/>
        </w:rPr>
        <w:tab/>
        <w:t>0.0296</w:t>
      </w:r>
      <w:r>
        <w:rPr>
          <w:sz w:val="16"/>
        </w:rPr>
        <w:tab/>
        <w:t>0.00108</w:t>
      </w:r>
      <w:r w:rsidR="00027BFF">
        <w:rPr>
          <w:sz w:val="16"/>
        </w:rPr>
        <w:t>0</w:t>
      </w:r>
      <w:r>
        <w:rPr>
          <w:sz w:val="16"/>
        </w:rPr>
        <w:tab/>
        <w:t>0.00098</w:t>
      </w:r>
      <w:r w:rsidR="00027BFF">
        <w:rPr>
          <w:sz w:val="16"/>
        </w:rPr>
        <w:t>0</w:t>
      </w:r>
      <w:r>
        <w:rPr>
          <w:sz w:val="16"/>
        </w:rPr>
        <w:tab/>
        <w:t>0.00091</w:t>
      </w:r>
      <w:r w:rsidR="00027BFF">
        <w:rPr>
          <w:sz w:val="16"/>
        </w:rPr>
        <w:t>0</w:t>
      </w:r>
      <w:r>
        <w:rPr>
          <w:sz w:val="16"/>
        </w:rPr>
        <w:tab/>
        <w:t>0.00095</w:t>
      </w:r>
      <w:r w:rsidR="00027BFF">
        <w:rPr>
          <w:sz w:val="16"/>
        </w:rPr>
        <w:t>0</w:t>
      </w:r>
      <w:r>
        <w:rPr>
          <w:sz w:val="16"/>
        </w:rPr>
        <w:tab/>
        <w:t>0.00089</w:t>
      </w:r>
      <w:r w:rsidR="00027BFF">
        <w:rPr>
          <w:sz w:val="16"/>
        </w:rPr>
        <w:t>0</w:t>
      </w:r>
      <w:r>
        <w:rPr>
          <w:sz w:val="16"/>
        </w:rPr>
        <w:tab/>
        <w:t>0.00086</w:t>
      </w:r>
      <w:r w:rsidR="00027BFF">
        <w:rPr>
          <w:sz w:val="16"/>
        </w:rPr>
        <w:t>0</w:t>
      </w:r>
      <w:r>
        <w:rPr>
          <w:sz w:val="16"/>
        </w:rPr>
        <w:tab/>
        <w:t>0.00087</w:t>
      </w:r>
      <w:r w:rsidR="00027BFF">
        <w:rPr>
          <w:sz w:val="16"/>
        </w:rPr>
        <w:t>0</w:t>
      </w:r>
      <w:r>
        <w:rPr>
          <w:sz w:val="16"/>
        </w:rPr>
        <w:tab/>
        <w:t>0.00085</w:t>
      </w:r>
      <w:r w:rsidR="00027BFF">
        <w:rPr>
          <w:sz w:val="16"/>
        </w:rPr>
        <w:t>0</w:t>
      </w:r>
      <w:r>
        <w:rPr>
          <w:sz w:val="16"/>
        </w:rPr>
        <w:tab/>
        <w:t>0.00064</w:t>
      </w:r>
      <w:r w:rsidR="00027BFF">
        <w:rPr>
          <w:sz w:val="16"/>
        </w:rPr>
        <w:t>0</w:t>
      </w:r>
      <w:r>
        <w:rPr>
          <w:sz w:val="16"/>
        </w:rPr>
        <w:tab/>
        <w:t>0.000504</w:t>
      </w:r>
    </w:p>
    <w:p w14:paraId="0BA9686B" w14:textId="77777777" w:rsidR="00993FDF" w:rsidRPr="00F2778F" w:rsidRDefault="00993FDF" w:rsidP="00993FDF">
      <w:pPr>
        <w:rPr>
          <w:sz w:val="16"/>
        </w:rPr>
      </w:pPr>
      <w:r>
        <w:rPr>
          <w:sz w:val="16"/>
        </w:rPr>
        <w:t>5.20</w:t>
      </w:r>
      <w:r>
        <w:rPr>
          <w:sz w:val="16"/>
        </w:rPr>
        <w:tab/>
        <w:t>0.0371</w:t>
      </w:r>
      <w:r>
        <w:rPr>
          <w:sz w:val="16"/>
        </w:rPr>
        <w:tab/>
        <w:t>0.00205</w:t>
      </w:r>
      <w:r w:rsidR="00027BFF">
        <w:rPr>
          <w:sz w:val="16"/>
        </w:rPr>
        <w:t>0</w:t>
      </w:r>
      <w:r>
        <w:rPr>
          <w:sz w:val="16"/>
        </w:rPr>
        <w:tab/>
        <w:t>0.00182</w:t>
      </w:r>
      <w:r w:rsidR="00027BFF">
        <w:rPr>
          <w:sz w:val="16"/>
        </w:rPr>
        <w:t>0</w:t>
      </w:r>
      <w:r>
        <w:rPr>
          <w:sz w:val="16"/>
        </w:rPr>
        <w:tab/>
        <w:t>0.00167</w:t>
      </w:r>
      <w:r w:rsidR="00027BFF">
        <w:rPr>
          <w:sz w:val="16"/>
        </w:rPr>
        <w:t>0</w:t>
      </w:r>
      <w:r>
        <w:rPr>
          <w:sz w:val="16"/>
        </w:rPr>
        <w:tab/>
        <w:t>0.00175</w:t>
      </w:r>
      <w:r w:rsidR="00027BFF">
        <w:rPr>
          <w:sz w:val="16"/>
        </w:rPr>
        <w:t>0</w:t>
      </w:r>
      <w:r>
        <w:rPr>
          <w:sz w:val="16"/>
        </w:rPr>
        <w:tab/>
        <w:t>0.00164</w:t>
      </w:r>
      <w:r w:rsidR="00027BFF">
        <w:rPr>
          <w:sz w:val="16"/>
        </w:rPr>
        <w:t>0</w:t>
      </w:r>
      <w:r>
        <w:rPr>
          <w:sz w:val="16"/>
        </w:rPr>
        <w:tab/>
        <w:t>0.00156</w:t>
      </w:r>
      <w:r w:rsidR="00027BFF">
        <w:rPr>
          <w:sz w:val="16"/>
        </w:rPr>
        <w:t>0</w:t>
      </w:r>
      <w:r>
        <w:rPr>
          <w:sz w:val="16"/>
        </w:rPr>
        <w:tab/>
        <w:t>0.00160</w:t>
      </w:r>
      <w:r w:rsidR="00027BFF">
        <w:rPr>
          <w:sz w:val="16"/>
        </w:rPr>
        <w:t>0</w:t>
      </w:r>
      <w:r>
        <w:rPr>
          <w:sz w:val="16"/>
        </w:rPr>
        <w:tab/>
        <w:t>0.00160</w:t>
      </w:r>
      <w:r w:rsidR="00027BFF">
        <w:rPr>
          <w:sz w:val="16"/>
        </w:rPr>
        <w:t>0</w:t>
      </w:r>
      <w:r>
        <w:rPr>
          <w:sz w:val="16"/>
        </w:rPr>
        <w:tab/>
        <w:t>0.00118</w:t>
      </w:r>
      <w:r w:rsidR="00027BFF">
        <w:rPr>
          <w:sz w:val="16"/>
        </w:rPr>
        <w:t>0</w:t>
      </w:r>
      <w:r>
        <w:rPr>
          <w:sz w:val="16"/>
        </w:rPr>
        <w:tab/>
        <w:t>0.000910</w:t>
      </w:r>
    </w:p>
    <w:p w14:paraId="7D179581" w14:textId="77777777" w:rsidR="00993FDF" w:rsidRPr="00F2778F" w:rsidRDefault="00993FDF" w:rsidP="00993FDF">
      <w:pPr>
        <w:rPr>
          <w:sz w:val="16"/>
        </w:rPr>
      </w:pPr>
      <w:r>
        <w:rPr>
          <w:sz w:val="16"/>
        </w:rPr>
        <w:t>5.25</w:t>
      </w:r>
      <w:r>
        <w:rPr>
          <w:sz w:val="16"/>
        </w:rPr>
        <w:tab/>
        <w:t>0.0445</w:t>
      </w:r>
      <w:r>
        <w:rPr>
          <w:sz w:val="16"/>
        </w:rPr>
        <w:tab/>
        <w:t>0.00361</w:t>
      </w:r>
      <w:r w:rsidR="00027BFF">
        <w:rPr>
          <w:sz w:val="16"/>
        </w:rPr>
        <w:t>0</w:t>
      </w:r>
      <w:r>
        <w:rPr>
          <w:sz w:val="16"/>
        </w:rPr>
        <w:tab/>
        <w:t>0.00316</w:t>
      </w:r>
      <w:r w:rsidR="00027BFF">
        <w:rPr>
          <w:sz w:val="16"/>
        </w:rPr>
        <w:t>0</w:t>
      </w:r>
      <w:r>
        <w:rPr>
          <w:sz w:val="16"/>
        </w:rPr>
        <w:tab/>
        <w:t>0.00288</w:t>
      </w:r>
      <w:r w:rsidR="00027BFF">
        <w:rPr>
          <w:sz w:val="16"/>
        </w:rPr>
        <w:t>0</w:t>
      </w:r>
      <w:r>
        <w:rPr>
          <w:sz w:val="16"/>
        </w:rPr>
        <w:tab/>
        <w:t>0.00303</w:t>
      </w:r>
      <w:r w:rsidR="00027BFF">
        <w:rPr>
          <w:sz w:val="16"/>
        </w:rPr>
        <w:t>0</w:t>
      </w:r>
      <w:r>
        <w:rPr>
          <w:sz w:val="16"/>
        </w:rPr>
        <w:tab/>
        <w:t>0.00281</w:t>
      </w:r>
      <w:r w:rsidR="00027BFF">
        <w:rPr>
          <w:sz w:val="16"/>
        </w:rPr>
        <w:t>0</w:t>
      </w:r>
      <w:r>
        <w:rPr>
          <w:sz w:val="16"/>
        </w:rPr>
        <w:tab/>
        <w:t>0.00267</w:t>
      </w:r>
      <w:r w:rsidR="00027BFF">
        <w:rPr>
          <w:sz w:val="16"/>
        </w:rPr>
        <w:t>0</w:t>
      </w:r>
      <w:r>
        <w:rPr>
          <w:sz w:val="16"/>
        </w:rPr>
        <w:tab/>
        <w:t>0.00274</w:t>
      </w:r>
      <w:r w:rsidR="00027BFF">
        <w:rPr>
          <w:sz w:val="16"/>
        </w:rPr>
        <w:t>0</w:t>
      </w:r>
      <w:r>
        <w:rPr>
          <w:sz w:val="16"/>
        </w:rPr>
        <w:tab/>
        <w:t>0.00273</w:t>
      </w:r>
      <w:r w:rsidR="005618AB">
        <w:rPr>
          <w:sz w:val="16"/>
        </w:rPr>
        <w:t>0</w:t>
      </w:r>
      <w:r>
        <w:rPr>
          <w:sz w:val="16"/>
        </w:rPr>
        <w:tab/>
        <w:t>0.001973</w:t>
      </w:r>
      <w:r>
        <w:rPr>
          <w:sz w:val="16"/>
        </w:rPr>
        <w:tab/>
        <w:t>0.001490</w:t>
      </w:r>
    </w:p>
    <w:p w14:paraId="0CCF5E64" w14:textId="77777777" w:rsidR="00993FDF" w:rsidRPr="00F2778F" w:rsidRDefault="00993FDF" w:rsidP="00993FDF">
      <w:pPr>
        <w:rPr>
          <w:sz w:val="16"/>
        </w:rPr>
      </w:pPr>
      <w:r>
        <w:rPr>
          <w:sz w:val="16"/>
        </w:rPr>
        <w:t>5.30</w:t>
      </w:r>
      <w:r>
        <w:rPr>
          <w:sz w:val="16"/>
        </w:rPr>
        <w:tab/>
        <w:t>0.0519</w:t>
      </w:r>
      <w:r>
        <w:rPr>
          <w:sz w:val="16"/>
        </w:rPr>
        <w:tab/>
        <w:t>0.0059</w:t>
      </w:r>
      <w:r w:rsidR="00027BFF">
        <w:rPr>
          <w:sz w:val="16"/>
        </w:rPr>
        <w:t>0</w:t>
      </w:r>
      <w:r>
        <w:rPr>
          <w:sz w:val="16"/>
        </w:rPr>
        <w:t>0</w:t>
      </w:r>
      <w:r>
        <w:rPr>
          <w:sz w:val="16"/>
        </w:rPr>
        <w:tab/>
        <w:t>0.00514</w:t>
      </w:r>
      <w:r w:rsidR="00027BFF">
        <w:rPr>
          <w:sz w:val="16"/>
        </w:rPr>
        <w:t>0</w:t>
      </w:r>
      <w:r>
        <w:rPr>
          <w:sz w:val="16"/>
        </w:rPr>
        <w:tab/>
        <w:t>0.00469</w:t>
      </w:r>
      <w:r w:rsidR="00027BFF">
        <w:rPr>
          <w:sz w:val="16"/>
        </w:rPr>
        <w:t>0</w:t>
      </w:r>
      <w:r>
        <w:rPr>
          <w:sz w:val="16"/>
        </w:rPr>
        <w:tab/>
        <w:t>0.00491</w:t>
      </w:r>
      <w:r w:rsidR="00027BFF">
        <w:rPr>
          <w:sz w:val="16"/>
        </w:rPr>
        <w:t>0</w:t>
      </w:r>
      <w:r>
        <w:rPr>
          <w:sz w:val="16"/>
        </w:rPr>
        <w:tab/>
        <w:t>0.00453</w:t>
      </w:r>
      <w:r w:rsidR="00027BFF">
        <w:rPr>
          <w:sz w:val="16"/>
        </w:rPr>
        <w:t>0</w:t>
      </w:r>
      <w:r>
        <w:rPr>
          <w:sz w:val="16"/>
        </w:rPr>
        <w:tab/>
        <w:t>0.00430</w:t>
      </w:r>
      <w:r w:rsidR="00027BFF">
        <w:rPr>
          <w:sz w:val="16"/>
        </w:rPr>
        <w:t>0</w:t>
      </w:r>
      <w:r w:rsidRPr="00F2778F">
        <w:rPr>
          <w:sz w:val="16"/>
        </w:rPr>
        <w:tab/>
      </w:r>
      <w:r>
        <w:rPr>
          <w:sz w:val="16"/>
        </w:rPr>
        <w:t>0.00439</w:t>
      </w:r>
      <w:r w:rsidR="00027BFF">
        <w:rPr>
          <w:sz w:val="16"/>
        </w:rPr>
        <w:t>0</w:t>
      </w:r>
      <w:r>
        <w:rPr>
          <w:sz w:val="16"/>
        </w:rPr>
        <w:tab/>
        <w:t>0.00434</w:t>
      </w:r>
      <w:r w:rsidR="005618AB">
        <w:rPr>
          <w:sz w:val="16"/>
        </w:rPr>
        <w:t>0</w:t>
      </w:r>
      <w:r>
        <w:rPr>
          <w:sz w:val="16"/>
        </w:rPr>
        <w:tab/>
        <w:t>0.003100</w:t>
      </w:r>
      <w:r>
        <w:rPr>
          <w:sz w:val="16"/>
        </w:rPr>
        <w:tab/>
        <w:t>0.002300</w:t>
      </w:r>
    </w:p>
    <w:p w14:paraId="0A64E4CB" w14:textId="77777777" w:rsidR="00993FDF" w:rsidRPr="00F2778F" w:rsidRDefault="00993FDF" w:rsidP="00993FDF">
      <w:pPr>
        <w:rPr>
          <w:sz w:val="16"/>
        </w:rPr>
      </w:pPr>
      <w:r>
        <w:rPr>
          <w:sz w:val="16"/>
        </w:rPr>
        <w:t>5.35</w:t>
      </w:r>
      <w:r>
        <w:rPr>
          <w:sz w:val="16"/>
        </w:rPr>
        <w:tab/>
        <w:t>0.0593</w:t>
      </w:r>
      <w:r>
        <w:rPr>
          <w:sz w:val="16"/>
        </w:rPr>
        <w:tab/>
        <w:t>0.00905</w:t>
      </w:r>
      <w:r w:rsidR="00027BFF">
        <w:rPr>
          <w:sz w:val="16"/>
        </w:rPr>
        <w:t>0</w:t>
      </w:r>
      <w:r>
        <w:rPr>
          <w:sz w:val="16"/>
        </w:rPr>
        <w:tab/>
        <w:t>0.00788</w:t>
      </w:r>
      <w:r w:rsidR="00027BFF">
        <w:rPr>
          <w:sz w:val="16"/>
        </w:rPr>
        <w:t>0</w:t>
      </w:r>
      <w:r>
        <w:rPr>
          <w:sz w:val="16"/>
        </w:rPr>
        <w:tab/>
        <w:t>0.00719</w:t>
      </w:r>
      <w:r w:rsidR="00027BFF">
        <w:rPr>
          <w:sz w:val="16"/>
        </w:rPr>
        <w:t>0</w:t>
      </w:r>
      <w:r>
        <w:rPr>
          <w:sz w:val="16"/>
        </w:rPr>
        <w:tab/>
        <w:t>0.00749</w:t>
      </w:r>
      <w:r w:rsidR="00027BFF">
        <w:rPr>
          <w:sz w:val="16"/>
        </w:rPr>
        <w:t>0</w:t>
      </w:r>
      <w:r>
        <w:rPr>
          <w:sz w:val="16"/>
        </w:rPr>
        <w:tab/>
        <w:t>0.00692</w:t>
      </w:r>
      <w:r w:rsidR="00027BFF">
        <w:rPr>
          <w:sz w:val="16"/>
        </w:rPr>
        <w:t>0</w:t>
      </w:r>
      <w:r>
        <w:rPr>
          <w:sz w:val="16"/>
        </w:rPr>
        <w:tab/>
        <w:t>0.00655</w:t>
      </w:r>
      <w:r w:rsidR="00027BFF">
        <w:rPr>
          <w:sz w:val="16"/>
        </w:rPr>
        <w:t>0</w:t>
      </w:r>
      <w:r>
        <w:rPr>
          <w:sz w:val="16"/>
        </w:rPr>
        <w:tab/>
        <w:t>0.00667</w:t>
      </w:r>
      <w:r w:rsidR="00027BFF">
        <w:rPr>
          <w:sz w:val="16"/>
        </w:rPr>
        <w:t>0</w:t>
      </w:r>
      <w:r>
        <w:rPr>
          <w:sz w:val="16"/>
        </w:rPr>
        <w:tab/>
        <w:t>0.00651</w:t>
      </w:r>
      <w:r w:rsidR="005618AB">
        <w:rPr>
          <w:sz w:val="16"/>
        </w:rPr>
        <w:t>0</w:t>
      </w:r>
      <w:r>
        <w:rPr>
          <w:sz w:val="16"/>
        </w:rPr>
        <w:tab/>
        <w:t>0.004635</w:t>
      </w:r>
      <w:r>
        <w:rPr>
          <w:sz w:val="16"/>
        </w:rPr>
        <w:tab/>
        <w:t>0.003398</w:t>
      </w:r>
    </w:p>
    <w:p w14:paraId="5BA9F7A4" w14:textId="77777777" w:rsidR="00993FDF" w:rsidRPr="00F2778F" w:rsidRDefault="00993FDF" w:rsidP="00993FDF">
      <w:pPr>
        <w:rPr>
          <w:sz w:val="16"/>
        </w:rPr>
      </w:pPr>
      <w:r>
        <w:rPr>
          <w:sz w:val="16"/>
        </w:rPr>
        <w:t>5.40</w:t>
      </w:r>
      <w:r>
        <w:rPr>
          <w:sz w:val="16"/>
        </w:rPr>
        <w:tab/>
        <w:t>0.0667</w:t>
      </w:r>
      <w:r>
        <w:rPr>
          <w:sz w:val="16"/>
        </w:rPr>
        <w:tab/>
        <w:t>0.01318</w:t>
      </w:r>
      <w:r w:rsidR="00027BFF">
        <w:rPr>
          <w:sz w:val="16"/>
        </w:rPr>
        <w:t>0</w:t>
      </w:r>
      <w:r>
        <w:rPr>
          <w:sz w:val="16"/>
        </w:rPr>
        <w:tab/>
        <w:t>0.01148</w:t>
      </w:r>
      <w:r w:rsidR="00027BFF">
        <w:rPr>
          <w:sz w:val="16"/>
        </w:rPr>
        <w:t>0</w:t>
      </w:r>
      <w:r>
        <w:rPr>
          <w:sz w:val="16"/>
        </w:rPr>
        <w:tab/>
        <w:t>0.01051</w:t>
      </w:r>
      <w:r w:rsidR="00027BFF">
        <w:rPr>
          <w:sz w:val="16"/>
        </w:rPr>
        <w:t>0</w:t>
      </w:r>
      <w:r>
        <w:rPr>
          <w:sz w:val="16"/>
        </w:rPr>
        <w:tab/>
        <w:t>0.01089</w:t>
      </w:r>
      <w:r w:rsidR="00027BFF">
        <w:rPr>
          <w:sz w:val="16"/>
        </w:rPr>
        <w:t>0</w:t>
      </w:r>
      <w:r>
        <w:rPr>
          <w:sz w:val="16"/>
        </w:rPr>
        <w:tab/>
        <w:t>0.01006</w:t>
      </w:r>
      <w:r w:rsidR="00027BFF">
        <w:rPr>
          <w:sz w:val="16"/>
        </w:rPr>
        <w:t>0</w:t>
      </w:r>
      <w:r>
        <w:rPr>
          <w:sz w:val="16"/>
        </w:rPr>
        <w:tab/>
        <w:t>0.00953</w:t>
      </w:r>
      <w:r w:rsidR="00027BFF">
        <w:rPr>
          <w:sz w:val="16"/>
        </w:rPr>
        <w:t>0</w:t>
      </w:r>
      <w:r>
        <w:rPr>
          <w:sz w:val="16"/>
        </w:rPr>
        <w:tab/>
        <w:t>0.00964</w:t>
      </w:r>
      <w:r w:rsidR="00027BFF">
        <w:rPr>
          <w:sz w:val="16"/>
        </w:rPr>
        <w:t>0</w:t>
      </w:r>
      <w:r w:rsidRPr="00F2778F">
        <w:rPr>
          <w:sz w:val="16"/>
        </w:rPr>
        <w:tab/>
        <w:t>0.00931</w:t>
      </w:r>
      <w:r w:rsidR="005618AB">
        <w:rPr>
          <w:sz w:val="16"/>
        </w:rPr>
        <w:t>0</w:t>
      </w:r>
      <w:r>
        <w:rPr>
          <w:sz w:val="16"/>
        </w:rPr>
        <w:tab/>
        <w:t>0.006638</w:t>
      </w:r>
      <w:r w:rsidR="009060F7">
        <w:rPr>
          <w:sz w:val="16"/>
        </w:rPr>
        <w:tab/>
        <w:t>0.004837</w:t>
      </w:r>
    </w:p>
    <w:p w14:paraId="228E3BC0" w14:textId="77777777" w:rsidR="00993FDF" w:rsidRPr="00F2778F" w:rsidRDefault="00993FDF" w:rsidP="00993FDF">
      <w:pPr>
        <w:rPr>
          <w:sz w:val="16"/>
        </w:rPr>
      </w:pPr>
      <w:r>
        <w:rPr>
          <w:sz w:val="16"/>
        </w:rPr>
        <w:t>5.45</w:t>
      </w:r>
      <w:r>
        <w:rPr>
          <w:sz w:val="16"/>
        </w:rPr>
        <w:tab/>
        <w:t>0.0741</w:t>
      </w:r>
      <w:r>
        <w:rPr>
          <w:sz w:val="16"/>
        </w:rPr>
        <w:tab/>
        <w:t>0.01836</w:t>
      </w:r>
      <w:r w:rsidR="00027BFF">
        <w:rPr>
          <w:sz w:val="16"/>
        </w:rPr>
        <w:t>0</w:t>
      </w:r>
      <w:r>
        <w:rPr>
          <w:sz w:val="16"/>
        </w:rPr>
        <w:tab/>
        <w:t>0.01604</w:t>
      </w:r>
      <w:r w:rsidR="00027BFF">
        <w:rPr>
          <w:sz w:val="16"/>
        </w:rPr>
        <w:t>0</w:t>
      </w:r>
      <w:r>
        <w:rPr>
          <w:sz w:val="16"/>
        </w:rPr>
        <w:tab/>
        <w:t>0.01473</w:t>
      </w:r>
      <w:r w:rsidR="00027BFF">
        <w:rPr>
          <w:sz w:val="16"/>
        </w:rPr>
        <w:t>0</w:t>
      </w:r>
      <w:r>
        <w:rPr>
          <w:sz w:val="16"/>
        </w:rPr>
        <w:tab/>
        <w:t>0.01516</w:t>
      </w:r>
      <w:r w:rsidR="00027BFF">
        <w:rPr>
          <w:sz w:val="16"/>
        </w:rPr>
        <w:t>0</w:t>
      </w:r>
      <w:r>
        <w:rPr>
          <w:sz w:val="16"/>
        </w:rPr>
        <w:tab/>
        <w:t>0.01403</w:t>
      </w:r>
      <w:r w:rsidR="00027BFF">
        <w:rPr>
          <w:sz w:val="16"/>
        </w:rPr>
        <w:t>0</w:t>
      </w:r>
      <w:r>
        <w:rPr>
          <w:sz w:val="16"/>
        </w:rPr>
        <w:tab/>
        <w:t>0.01329</w:t>
      </w:r>
      <w:r w:rsidR="00027BFF">
        <w:rPr>
          <w:sz w:val="16"/>
        </w:rPr>
        <w:t>0</w:t>
      </w:r>
      <w:r>
        <w:rPr>
          <w:sz w:val="16"/>
        </w:rPr>
        <w:tab/>
        <w:t>0.01338</w:t>
      </w:r>
      <w:r w:rsidR="00027BFF">
        <w:rPr>
          <w:sz w:val="16"/>
        </w:rPr>
        <w:t>0</w:t>
      </w:r>
      <w:r>
        <w:rPr>
          <w:sz w:val="16"/>
        </w:rPr>
        <w:tab/>
        <w:t>0.01278</w:t>
      </w:r>
      <w:r w:rsidR="005618AB">
        <w:rPr>
          <w:sz w:val="16"/>
        </w:rPr>
        <w:t>0</w:t>
      </w:r>
      <w:r>
        <w:rPr>
          <w:sz w:val="16"/>
        </w:rPr>
        <w:tab/>
        <w:t>0.009163</w:t>
      </w:r>
      <w:r>
        <w:rPr>
          <w:sz w:val="16"/>
        </w:rPr>
        <w:tab/>
        <w:t>0.006664</w:t>
      </w:r>
    </w:p>
    <w:p w14:paraId="4597012D" w14:textId="77777777" w:rsidR="00993FDF" w:rsidRPr="00F2778F" w:rsidRDefault="00993FDF" w:rsidP="00993FDF">
      <w:pPr>
        <w:rPr>
          <w:sz w:val="16"/>
        </w:rPr>
      </w:pPr>
      <w:r>
        <w:rPr>
          <w:sz w:val="16"/>
        </w:rPr>
        <w:t>5.50</w:t>
      </w:r>
      <w:r>
        <w:rPr>
          <w:sz w:val="16"/>
        </w:rPr>
        <w:tab/>
        <w:t>0.0815</w:t>
      </w:r>
      <w:r>
        <w:rPr>
          <w:sz w:val="16"/>
        </w:rPr>
        <w:tab/>
        <w:t>0.02465</w:t>
      </w:r>
      <w:r w:rsidR="00027BFF">
        <w:rPr>
          <w:sz w:val="16"/>
        </w:rPr>
        <w:t>0</w:t>
      </w:r>
      <w:r>
        <w:rPr>
          <w:sz w:val="16"/>
        </w:rPr>
        <w:tab/>
        <w:t>0.02159</w:t>
      </w:r>
      <w:r w:rsidR="00027BFF">
        <w:rPr>
          <w:sz w:val="16"/>
        </w:rPr>
        <w:t>0</w:t>
      </w:r>
      <w:r>
        <w:rPr>
          <w:sz w:val="16"/>
        </w:rPr>
        <w:tab/>
        <w:t>0.01992</w:t>
      </w:r>
      <w:r w:rsidR="00027BFF">
        <w:rPr>
          <w:sz w:val="16"/>
        </w:rPr>
        <w:t>0</w:t>
      </w:r>
      <w:r>
        <w:rPr>
          <w:sz w:val="16"/>
        </w:rPr>
        <w:tab/>
      </w:r>
      <w:r w:rsidR="00EF1188">
        <w:rPr>
          <w:sz w:val="16"/>
        </w:rPr>
        <w:t>0.020373</w:t>
      </w:r>
      <w:r w:rsidR="00EF1188">
        <w:rPr>
          <w:sz w:val="16"/>
        </w:rPr>
        <w:tab/>
        <w:t>0.018889</w:t>
      </w:r>
      <w:r w:rsidR="00EF1188">
        <w:rPr>
          <w:sz w:val="16"/>
        </w:rPr>
        <w:tab/>
        <w:t>0.017917</w:t>
      </w:r>
      <w:r w:rsidRPr="00F2778F">
        <w:rPr>
          <w:sz w:val="16"/>
        </w:rPr>
        <w:tab/>
        <w:t>0.017937</w:t>
      </w:r>
      <w:r w:rsidR="005618AB">
        <w:rPr>
          <w:sz w:val="16"/>
        </w:rPr>
        <w:tab/>
        <w:t>0.016966</w:t>
      </w:r>
      <w:r w:rsidR="005618AB">
        <w:rPr>
          <w:sz w:val="16"/>
        </w:rPr>
        <w:tab/>
        <w:t>0.012250</w:t>
      </w:r>
      <w:r w:rsidR="009060F7">
        <w:rPr>
          <w:sz w:val="16"/>
        </w:rPr>
        <w:tab/>
        <w:t>0.008919</w:t>
      </w:r>
    </w:p>
    <w:p w14:paraId="4D14FFAD" w14:textId="77777777" w:rsidR="00993FDF" w:rsidRPr="00F2778F" w:rsidRDefault="00993FDF" w:rsidP="00993FDF">
      <w:pPr>
        <w:rPr>
          <w:sz w:val="16"/>
        </w:rPr>
      </w:pPr>
      <w:r w:rsidRPr="00F2778F">
        <w:rPr>
          <w:sz w:val="16"/>
        </w:rPr>
        <w:t>5.55</w:t>
      </w:r>
      <w:r w:rsidRPr="00F2778F">
        <w:rPr>
          <w:sz w:val="16"/>
        </w:rPr>
        <w:tab/>
        <w:t>0.0889</w:t>
      </w:r>
      <w:r w:rsidRPr="00F2778F">
        <w:rPr>
          <w:sz w:val="16"/>
        </w:rPr>
        <w:tab/>
        <w:t>0.03207</w:t>
      </w:r>
      <w:r w:rsidR="00EF1188">
        <w:rPr>
          <w:sz w:val="16"/>
        </w:rPr>
        <w:t>4</w:t>
      </w:r>
      <w:r w:rsidR="00EF1188">
        <w:rPr>
          <w:sz w:val="16"/>
        </w:rPr>
        <w:tab/>
        <w:t>0.028188</w:t>
      </w:r>
      <w:r w:rsidR="00EF1188">
        <w:rPr>
          <w:sz w:val="16"/>
        </w:rPr>
        <w:tab/>
        <w:t>0.026132</w:t>
      </w:r>
      <w:r w:rsidR="00EF1188">
        <w:rPr>
          <w:sz w:val="16"/>
        </w:rPr>
        <w:tab/>
        <w:t>0.026541</w:t>
      </w:r>
      <w:r w:rsidRPr="00F2778F">
        <w:rPr>
          <w:sz w:val="16"/>
        </w:rPr>
        <w:tab/>
        <w:t>0.</w:t>
      </w:r>
      <w:r w:rsidR="00EF1188">
        <w:rPr>
          <w:sz w:val="16"/>
        </w:rPr>
        <w:t>024662</w:t>
      </w:r>
      <w:r w:rsidRPr="00F2778F">
        <w:rPr>
          <w:sz w:val="16"/>
        </w:rPr>
        <w:tab/>
        <w:t>0.023421</w:t>
      </w:r>
      <w:r w:rsidRPr="00F2778F">
        <w:rPr>
          <w:sz w:val="16"/>
        </w:rPr>
        <w:tab/>
        <w:t>0.0233</w:t>
      </w:r>
      <w:r w:rsidR="00EF1188">
        <w:rPr>
          <w:sz w:val="16"/>
        </w:rPr>
        <w:t>28</w:t>
      </w:r>
      <w:r w:rsidR="005618AB">
        <w:rPr>
          <w:sz w:val="16"/>
        </w:rPr>
        <w:tab/>
        <w:t>0.021869</w:t>
      </w:r>
      <w:r w:rsidR="005618AB">
        <w:rPr>
          <w:sz w:val="16"/>
        </w:rPr>
        <w:tab/>
      </w:r>
      <w:r w:rsidR="009060F7">
        <w:rPr>
          <w:sz w:val="16"/>
        </w:rPr>
        <w:t>0.01593</w:t>
      </w:r>
      <w:r w:rsidR="005618AB">
        <w:rPr>
          <w:sz w:val="16"/>
        </w:rPr>
        <w:t>0</w:t>
      </w:r>
      <w:r w:rsidR="009060F7">
        <w:rPr>
          <w:sz w:val="16"/>
        </w:rPr>
        <w:tab/>
        <w:t>0.011635</w:t>
      </w:r>
    </w:p>
    <w:p w14:paraId="39A17201" w14:textId="77777777" w:rsidR="00993FDF" w:rsidRPr="00F2778F" w:rsidRDefault="00EF1188" w:rsidP="00993FDF">
      <w:pPr>
        <w:rPr>
          <w:sz w:val="16"/>
        </w:rPr>
      </w:pPr>
      <w:r>
        <w:rPr>
          <w:sz w:val="16"/>
        </w:rPr>
        <w:t>5.60</w:t>
      </w:r>
      <w:r>
        <w:rPr>
          <w:sz w:val="16"/>
        </w:rPr>
        <w:tab/>
        <w:t>0.0963</w:t>
      </w:r>
      <w:r>
        <w:rPr>
          <w:sz w:val="16"/>
        </w:rPr>
        <w:tab/>
        <w:t>0.040606</w:t>
      </w:r>
      <w:r>
        <w:rPr>
          <w:sz w:val="16"/>
        </w:rPr>
        <w:tab/>
      </w:r>
      <w:r w:rsidR="00993FDF" w:rsidRPr="00F2778F">
        <w:rPr>
          <w:sz w:val="16"/>
        </w:rPr>
        <w:t>0.03582</w:t>
      </w:r>
      <w:r>
        <w:rPr>
          <w:sz w:val="16"/>
        </w:rPr>
        <w:t>0</w:t>
      </w:r>
      <w:r>
        <w:rPr>
          <w:sz w:val="16"/>
        </w:rPr>
        <w:tab/>
        <w:t>0.033365</w:t>
      </w:r>
      <w:r>
        <w:rPr>
          <w:sz w:val="16"/>
        </w:rPr>
        <w:tab/>
        <w:t>0.033683</w:t>
      </w:r>
      <w:r>
        <w:rPr>
          <w:sz w:val="16"/>
        </w:rPr>
        <w:tab/>
        <w:t>0.031369</w:t>
      </w:r>
      <w:r>
        <w:rPr>
          <w:sz w:val="16"/>
        </w:rPr>
        <w:tab/>
        <w:t>0.029832</w:t>
      </w:r>
      <w:r w:rsidR="00993FDF" w:rsidRPr="00F2778F">
        <w:rPr>
          <w:sz w:val="16"/>
        </w:rPr>
        <w:tab/>
        <w:t>0.0295</w:t>
      </w:r>
      <w:r>
        <w:rPr>
          <w:sz w:val="16"/>
        </w:rPr>
        <w:t>75</w:t>
      </w:r>
      <w:r w:rsidR="005618AB">
        <w:rPr>
          <w:sz w:val="16"/>
        </w:rPr>
        <w:tab/>
        <w:t>0.027506</w:t>
      </w:r>
      <w:r w:rsidR="005618AB">
        <w:rPr>
          <w:sz w:val="16"/>
        </w:rPr>
        <w:tab/>
        <w:t>0.020224</w:t>
      </w:r>
      <w:r w:rsidR="009060F7">
        <w:rPr>
          <w:sz w:val="16"/>
        </w:rPr>
        <w:tab/>
        <w:t>0.014838</w:t>
      </w:r>
    </w:p>
    <w:p w14:paraId="019F6842" w14:textId="77777777" w:rsidR="00993FDF" w:rsidRPr="00F2778F" w:rsidRDefault="00533132" w:rsidP="00993FDF">
      <w:pPr>
        <w:rPr>
          <w:sz w:val="16"/>
        </w:rPr>
      </w:pPr>
      <w:r>
        <w:rPr>
          <w:sz w:val="16"/>
        </w:rPr>
        <w:t>5.65</w:t>
      </w:r>
      <w:r>
        <w:rPr>
          <w:sz w:val="16"/>
        </w:rPr>
        <w:tab/>
        <w:t>0.1038</w:t>
      </w:r>
      <w:r>
        <w:rPr>
          <w:sz w:val="16"/>
        </w:rPr>
        <w:tab/>
        <w:t>0.050234</w:t>
      </w:r>
      <w:r w:rsidR="00EF1188">
        <w:rPr>
          <w:sz w:val="16"/>
        </w:rPr>
        <w:tab/>
        <w:t>0.044483</w:t>
      </w:r>
      <w:r w:rsidR="00993FDF" w:rsidRPr="00F2778F">
        <w:rPr>
          <w:sz w:val="16"/>
        </w:rPr>
        <w:tab/>
        <w:t>0.04162</w:t>
      </w:r>
      <w:r w:rsidR="00EF1188">
        <w:rPr>
          <w:sz w:val="16"/>
        </w:rPr>
        <w:t>1</w:t>
      </w:r>
      <w:r w:rsidR="00EF1188">
        <w:rPr>
          <w:sz w:val="16"/>
        </w:rPr>
        <w:tab/>
        <w:t>0.041791</w:t>
      </w:r>
      <w:r w:rsidR="00EF1188">
        <w:rPr>
          <w:sz w:val="16"/>
        </w:rPr>
        <w:tab/>
        <w:t>0.039013</w:t>
      </w:r>
      <w:r w:rsidR="00EF1188">
        <w:rPr>
          <w:sz w:val="16"/>
        </w:rPr>
        <w:tab/>
        <w:t>0.037154</w:t>
      </w:r>
      <w:r w:rsidR="00993FDF" w:rsidRPr="00F2778F">
        <w:rPr>
          <w:sz w:val="16"/>
        </w:rPr>
        <w:tab/>
        <w:t>0.03667</w:t>
      </w:r>
      <w:r w:rsidR="00EF1188">
        <w:rPr>
          <w:sz w:val="16"/>
        </w:rPr>
        <w:t>9</w:t>
      </w:r>
      <w:r w:rsidR="005618AB">
        <w:rPr>
          <w:sz w:val="16"/>
        </w:rPr>
        <w:tab/>
        <w:t>0.033876</w:t>
      </w:r>
      <w:r w:rsidR="005618AB">
        <w:rPr>
          <w:sz w:val="16"/>
        </w:rPr>
        <w:tab/>
        <w:t>0.025146</w:t>
      </w:r>
      <w:r w:rsidR="009060F7">
        <w:rPr>
          <w:sz w:val="16"/>
        </w:rPr>
        <w:tab/>
        <w:t>0.018548</w:t>
      </w:r>
    </w:p>
    <w:p w14:paraId="5B6F61EC" w14:textId="77777777" w:rsidR="00993FDF" w:rsidRPr="00F2778F" w:rsidRDefault="00533132" w:rsidP="00993FDF">
      <w:pPr>
        <w:rPr>
          <w:sz w:val="16"/>
        </w:rPr>
      </w:pPr>
      <w:r>
        <w:rPr>
          <w:sz w:val="16"/>
        </w:rPr>
        <w:t>5.70</w:t>
      </w:r>
      <w:r>
        <w:rPr>
          <w:sz w:val="16"/>
        </w:rPr>
        <w:tab/>
        <w:t>0.1112</w:t>
      </w:r>
      <w:r>
        <w:rPr>
          <w:sz w:val="16"/>
        </w:rPr>
        <w:tab/>
        <w:t>0.060925</w:t>
      </w:r>
      <w:r w:rsidR="00EF1188">
        <w:rPr>
          <w:sz w:val="16"/>
        </w:rPr>
        <w:tab/>
        <w:t>0.054156</w:t>
      </w:r>
      <w:r w:rsidR="00993FDF" w:rsidRPr="00F2778F">
        <w:rPr>
          <w:sz w:val="16"/>
        </w:rPr>
        <w:tab/>
        <w:t>0.05088</w:t>
      </w:r>
      <w:r w:rsidR="00EF1188">
        <w:rPr>
          <w:sz w:val="16"/>
        </w:rPr>
        <w:t>2</w:t>
      </w:r>
      <w:r w:rsidR="00EF1188">
        <w:rPr>
          <w:sz w:val="16"/>
        </w:rPr>
        <w:tab/>
        <w:t>0.050849</w:t>
      </w:r>
      <w:r w:rsidR="00EF1188">
        <w:rPr>
          <w:sz w:val="16"/>
        </w:rPr>
        <w:tab/>
        <w:t>0.047580</w:t>
      </w:r>
      <w:r w:rsidR="00EF1188">
        <w:rPr>
          <w:sz w:val="16"/>
        </w:rPr>
        <w:tab/>
        <w:t>0.045378</w:t>
      </w:r>
      <w:r w:rsidR="00EF1188">
        <w:rPr>
          <w:sz w:val="16"/>
        </w:rPr>
        <w:tab/>
        <w:t>0.044629</w:t>
      </w:r>
      <w:r w:rsidR="005618AB">
        <w:rPr>
          <w:sz w:val="16"/>
        </w:rPr>
        <w:tab/>
        <w:t>0.040968</w:t>
      </w:r>
      <w:r w:rsidR="005618AB">
        <w:rPr>
          <w:sz w:val="16"/>
        </w:rPr>
        <w:tab/>
        <w:t>0.030701</w:t>
      </w:r>
      <w:r w:rsidR="009060F7">
        <w:rPr>
          <w:sz w:val="16"/>
        </w:rPr>
        <w:tab/>
      </w:r>
      <w:r w:rsidR="00993FDF" w:rsidRPr="00F2778F">
        <w:rPr>
          <w:sz w:val="16"/>
        </w:rPr>
        <w:t>0.02278</w:t>
      </w:r>
      <w:r w:rsidR="009060F7">
        <w:rPr>
          <w:sz w:val="16"/>
        </w:rPr>
        <w:t>0</w:t>
      </w:r>
    </w:p>
    <w:p w14:paraId="5B0C928B" w14:textId="77777777" w:rsidR="00993FDF" w:rsidRPr="00F2778F" w:rsidRDefault="00533132" w:rsidP="00993FDF">
      <w:pPr>
        <w:rPr>
          <w:sz w:val="16"/>
        </w:rPr>
      </w:pPr>
      <w:r>
        <w:rPr>
          <w:sz w:val="16"/>
        </w:rPr>
        <w:t>5.75</w:t>
      </w:r>
      <w:r>
        <w:rPr>
          <w:sz w:val="16"/>
        </w:rPr>
        <w:tab/>
        <w:t>0.1186</w:t>
      </w:r>
      <w:r>
        <w:rPr>
          <w:sz w:val="16"/>
        </w:rPr>
        <w:tab/>
        <w:t>0.072632</w:t>
      </w:r>
      <w:r w:rsidR="00EF1188">
        <w:rPr>
          <w:sz w:val="16"/>
        </w:rPr>
        <w:tab/>
        <w:t>0.064804</w:t>
      </w:r>
      <w:r w:rsidR="00993FDF" w:rsidRPr="00F2778F">
        <w:rPr>
          <w:sz w:val="16"/>
        </w:rPr>
        <w:tab/>
        <w:t>0.06112</w:t>
      </w:r>
      <w:r w:rsidR="00EF1188">
        <w:rPr>
          <w:sz w:val="16"/>
        </w:rPr>
        <w:t>2</w:t>
      </w:r>
      <w:r w:rsidR="00EF1188">
        <w:rPr>
          <w:sz w:val="16"/>
        </w:rPr>
        <w:tab/>
        <w:t>0.060828</w:t>
      </w:r>
      <w:r w:rsidR="00EF1188">
        <w:rPr>
          <w:sz w:val="16"/>
        </w:rPr>
        <w:tab/>
        <w:t>0.057048</w:t>
      </w:r>
      <w:r w:rsidR="00EF1188">
        <w:rPr>
          <w:sz w:val="16"/>
        </w:rPr>
        <w:tab/>
        <w:t>0.054486</w:t>
      </w:r>
      <w:r w:rsidR="00993FDF" w:rsidRPr="00F2778F">
        <w:rPr>
          <w:sz w:val="16"/>
        </w:rPr>
        <w:tab/>
        <w:t>0.0534</w:t>
      </w:r>
      <w:r w:rsidR="00EF1188">
        <w:rPr>
          <w:sz w:val="16"/>
        </w:rPr>
        <w:t>06</w:t>
      </w:r>
      <w:r w:rsidR="005618AB">
        <w:rPr>
          <w:sz w:val="16"/>
        </w:rPr>
        <w:tab/>
        <w:t>0.048767</w:t>
      </w:r>
      <w:r w:rsidR="005618AB">
        <w:rPr>
          <w:sz w:val="16"/>
        </w:rPr>
        <w:tab/>
        <w:t>0.036888</w:t>
      </w:r>
      <w:r w:rsidR="009060F7">
        <w:rPr>
          <w:sz w:val="16"/>
        </w:rPr>
        <w:tab/>
        <w:t>0.027541</w:t>
      </w:r>
    </w:p>
    <w:p w14:paraId="0C5ED4D0" w14:textId="77777777" w:rsidR="00993FDF" w:rsidRPr="00F2778F" w:rsidRDefault="00EF1188" w:rsidP="00993FDF">
      <w:pPr>
        <w:rPr>
          <w:sz w:val="16"/>
        </w:rPr>
      </w:pPr>
      <w:r>
        <w:rPr>
          <w:sz w:val="16"/>
        </w:rPr>
        <w:t>5.80</w:t>
      </w:r>
      <w:r>
        <w:rPr>
          <w:sz w:val="16"/>
        </w:rPr>
        <w:tab/>
        <w:t>0.1260</w:t>
      </w:r>
      <w:r>
        <w:rPr>
          <w:sz w:val="16"/>
        </w:rPr>
        <w:tab/>
        <w:t>0.085301</w:t>
      </w:r>
      <w:r w:rsidR="00993FDF" w:rsidRPr="00F2778F">
        <w:rPr>
          <w:sz w:val="16"/>
        </w:rPr>
        <w:tab/>
        <w:t>0.</w:t>
      </w:r>
      <w:r>
        <w:rPr>
          <w:sz w:val="16"/>
        </w:rPr>
        <w:t>076386</w:t>
      </w:r>
      <w:r>
        <w:rPr>
          <w:sz w:val="16"/>
        </w:rPr>
        <w:tab/>
        <w:t>0.072306</w:t>
      </w:r>
      <w:r>
        <w:rPr>
          <w:sz w:val="16"/>
        </w:rPr>
        <w:tab/>
        <w:t>0.071691</w:t>
      </w:r>
      <w:r>
        <w:rPr>
          <w:sz w:val="16"/>
        </w:rPr>
        <w:tab/>
        <w:t>0.067385</w:t>
      </w:r>
      <w:r>
        <w:rPr>
          <w:sz w:val="16"/>
        </w:rPr>
        <w:tab/>
        <w:t>0.064450</w:t>
      </w:r>
      <w:r w:rsidR="00993FDF" w:rsidRPr="00F2778F">
        <w:rPr>
          <w:sz w:val="16"/>
        </w:rPr>
        <w:tab/>
        <w:t>0.0629</w:t>
      </w:r>
      <w:r w:rsidR="005618AB">
        <w:rPr>
          <w:sz w:val="16"/>
        </w:rPr>
        <w:t>85</w:t>
      </w:r>
      <w:r w:rsidR="005618AB">
        <w:rPr>
          <w:sz w:val="16"/>
        </w:rPr>
        <w:tab/>
        <w:t>0.057249</w:t>
      </w:r>
      <w:r w:rsidR="005618AB">
        <w:rPr>
          <w:sz w:val="16"/>
        </w:rPr>
        <w:tab/>
        <w:t>0.043699</w:t>
      </w:r>
      <w:r w:rsidR="009060F7">
        <w:rPr>
          <w:sz w:val="16"/>
        </w:rPr>
        <w:tab/>
        <w:t>0.032836</w:t>
      </w:r>
    </w:p>
    <w:p w14:paraId="2D16DBC6" w14:textId="77777777" w:rsidR="00993FDF" w:rsidRPr="00F2778F" w:rsidRDefault="00B738E9" w:rsidP="00993FDF">
      <w:pPr>
        <w:rPr>
          <w:sz w:val="16"/>
        </w:rPr>
      </w:pPr>
      <w:r>
        <w:rPr>
          <w:sz w:val="16"/>
        </w:rPr>
        <w:t>5.85</w:t>
      </w:r>
      <w:r>
        <w:rPr>
          <w:sz w:val="16"/>
        </w:rPr>
        <w:tab/>
        <w:t>0</w:t>
      </w:r>
      <w:r w:rsidR="00EF1188">
        <w:rPr>
          <w:sz w:val="16"/>
        </w:rPr>
        <w:t>.1334</w:t>
      </w:r>
      <w:r w:rsidR="00EF1188">
        <w:rPr>
          <w:sz w:val="16"/>
        </w:rPr>
        <w:tab/>
        <w:t>0.098872</w:t>
      </w:r>
      <w:r w:rsidR="00EF1188">
        <w:rPr>
          <w:sz w:val="16"/>
        </w:rPr>
        <w:tab/>
        <w:t>0.088852</w:t>
      </w:r>
      <w:r w:rsidR="00EF1188">
        <w:rPr>
          <w:sz w:val="16"/>
        </w:rPr>
        <w:tab/>
        <w:t>0.084390</w:t>
      </w:r>
      <w:r w:rsidR="00EF1188">
        <w:rPr>
          <w:sz w:val="16"/>
        </w:rPr>
        <w:tab/>
        <w:t>0.083394</w:t>
      </w:r>
      <w:r w:rsidR="00EF1188">
        <w:rPr>
          <w:sz w:val="16"/>
        </w:rPr>
        <w:tab/>
        <w:t>0.078554</w:t>
      </w:r>
      <w:r w:rsidR="00EF1188">
        <w:rPr>
          <w:sz w:val="16"/>
        </w:rPr>
        <w:tab/>
        <w:t>0.075237</w:t>
      </w:r>
      <w:r w:rsidR="00993FDF" w:rsidRPr="00F2778F">
        <w:rPr>
          <w:sz w:val="16"/>
        </w:rPr>
        <w:tab/>
        <w:t>0.0733</w:t>
      </w:r>
      <w:r w:rsidR="00EF1188">
        <w:rPr>
          <w:sz w:val="16"/>
        </w:rPr>
        <w:t>31</w:t>
      </w:r>
      <w:r w:rsidR="005618AB">
        <w:rPr>
          <w:sz w:val="16"/>
        </w:rPr>
        <w:tab/>
        <w:t>0.066389</w:t>
      </w:r>
      <w:r w:rsidR="005618AB">
        <w:rPr>
          <w:sz w:val="16"/>
        </w:rPr>
        <w:tab/>
        <w:t>0.051122</w:t>
      </w:r>
      <w:r w:rsidR="009060F7">
        <w:rPr>
          <w:sz w:val="16"/>
        </w:rPr>
        <w:tab/>
        <w:t>0.038662</w:t>
      </w:r>
    </w:p>
    <w:p w14:paraId="60F9F4D9" w14:textId="77777777" w:rsidR="00993FDF" w:rsidRPr="00F2778F" w:rsidRDefault="00993FDF" w:rsidP="00993FDF">
      <w:pPr>
        <w:rPr>
          <w:sz w:val="16"/>
        </w:rPr>
      </w:pPr>
      <w:r w:rsidRPr="00F2778F">
        <w:rPr>
          <w:sz w:val="16"/>
        </w:rPr>
        <w:t>5.90</w:t>
      </w:r>
      <w:r w:rsidRPr="00F2778F">
        <w:rPr>
          <w:sz w:val="16"/>
        </w:rPr>
        <w:tab/>
        <w:t>0.</w:t>
      </w:r>
      <w:r w:rsidR="00B738E9">
        <w:rPr>
          <w:sz w:val="16"/>
        </w:rPr>
        <w:t>1408</w:t>
      </w:r>
      <w:r w:rsidR="00B738E9">
        <w:rPr>
          <w:sz w:val="16"/>
        </w:rPr>
        <w:tab/>
        <w:t>0.113278</w:t>
      </w:r>
      <w:r w:rsidR="00B738E9">
        <w:rPr>
          <w:sz w:val="16"/>
        </w:rPr>
        <w:tab/>
        <w:t>0.102149</w:t>
      </w:r>
      <w:r w:rsidR="00B738E9">
        <w:rPr>
          <w:sz w:val="16"/>
        </w:rPr>
        <w:tab/>
        <w:t>0.097331</w:t>
      </w:r>
      <w:r w:rsidR="00B738E9">
        <w:rPr>
          <w:sz w:val="16"/>
        </w:rPr>
        <w:tab/>
        <w:t>0.095889</w:t>
      </w:r>
      <w:r w:rsidR="00B738E9">
        <w:rPr>
          <w:sz w:val="16"/>
        </w:rPr>
        <w:tab/>
        <w:t>0.090511</w:t>
      </w:r>
      <w:r w:rsidR="00B738E9">
        <w:rPr>
          <w:sz w:val="16"/>
        </w:rPr>
        <w:tab/>
        <w:t>0.086806</w:t>
      </w:r>
      <w:r w:rsidR="00B738E9">
        <w:rPr>
          <w:sz w:val="16"/>
        </w:rPr>
        <w:tab/>
        <w:t>0.084408</w:t>
      </w:r>
      <w:r w:rsidR="00B738E9">
        <w:rPr>
          <w:sz w:val="16"/>
        </w:rPr>
        <w:tab/>
        <w:t>0.076156</w:t>
      </w:r>
      <w:r w:rsidR="00B738E9">
        <w:rPr>
          <w:sz w:val="16"/>
        </w:rPr>
        <w:tab/>
        <w:t>0.059142</w:t>
      </w:r>
      <w:r w:rsidR="009060F7">
        <w:rPr>
          <w:sz w:val="16"/>
        </w:rPr>
        <w:tab/>
        <w:t>0.045015</w:t>
      </w:r>
    </w:p>
    <w:p w14:paraId="70331254" w14:textId="77777777" w:rsidR="00993FDF" w:rsidRPr="00F2778F" w:rsidRDefault="00B738E9" w:rsidP="00993FDF">
      <w:pPr>
        <w:rPr>
          <w:sz w:val="16"/>
        </w:rPr>
      </w:pPr>
      <w:r>
        <w:rPr>
          <w:sz w:val="16"/>
        </w:rPr>
        <w:t>5.95</w:t>
      </w:r>
      <w:r>
        <w:rPr>
          <w:sz w:val="16"/>
        </w:rPr>
        <w:tab/>
        <w:t>0.1482</w:t>
      </w:r>
      <w:r>
        <w:rPr>
          <w:sz w:val="16"/>
        </w:rPr>
        <w:tab/>
      </w:r>
      <w:r w:rsidR="00993FDF" w:rsidRPr="00F2778F">
        <w:rPr>
          <w:sz w:val="16"/>
        </w:rPr>
        <w:t>0.12845</w:t>
      </w:r>
      <w:r>
        <w:rPr>
          <w:sz w:val="16"/>
        </w:rPr>
        <w:t>0</w:t>
      </w:r>
      <w:r w:rsidR="00993FDF" w:rsidRPr="00F2778F">
        <w:rPr>
          <w:sz w:val="16"/>
        </w:rPr>
        <w:tab/>
        <w:t>0.116218</w:t>
      </w:r>
      <w:r w:rsidR="00993FDF" w:rsidRPr="00F2778F">
        <w:rPr>
          <w:sz w:val="16"/>
        </w:rPr>
        <w:tab/>
        <w:t>0.11</w:t>
      </w:r>
      <w:r>
        <w:rPr>
          <w:sz w:val="16"/>
        </w:rPr>
        <w:t>1072</w:t>
      </w:r>
      <w:r>
        <w:rPr>
          <w:sz w:val="16"/>
        </w:rPr>
        <w:tab/>
        <w:t>0.109124</w:t>
      </w:r>
      <w:r>
        <w:rPr>
          <w:sz w:val="16"/>
        </w:rPr>
        <w:tab/>
        <w:t>0.103210</w:t>
      </w:r>
      <w:r>
        <w:rPr>
          <w:sz w:val="16"/>
        </w:rPr>
        <w:tab/>
        <w:t>0.099114</w:t>
      </w:r>
      <w:r>
        <w:rPr>
          <w:sz w:val="16"/>
        </w:rPr>
        <w:tab/>
        <w:t>0.096174</w:t>
      </w:r>
      <w:r>
        <w:rPr>
          <w:sz w:val="16"/>
        </w:rPr>
        <w:tab/>
        <w:t>0.086519</w:t>
      </w:r>
      <w:r>
        <w:rPr>
          <w:sz w:val="16"/>
        </w:rPr>
        <w:tab/>
        <w:t>0.067739</w:t>
      </w:r>
      <w:r w:rsidR="009060F7">
        <w:rPr>
          <w:sz w:val="16"/>
        </w:rPr>
        <w:tab/>
        <w:t>0.051886</w:t>
      </w:r>
    </w:p>
    <w:p w14:paraId="72531720" w14:textId="77777777" w:rsidR="00993FDF" w:rsidRPr="00F2778F" w:rsidRDefault="00993FDF" w:rsidP="00993FDF">
      <w:pPr>
        <w:rPr>
          <w:sz w:val="16"/>
        </w:rPr>
      </w:pPr>
      <w:r w:rsidRPr="00F2778F">
        <w:rPr>
          <w:sz w:val="16"/>
        </w:rPr>
        <w:t>6.00</w:t>
      </w:r>
      <w:r w:rsidRPr="00F2778F">
        <w:rPr>
          <w:sz w:val="16"/>
        </w:rPr>
        <w:tab/>
        <w:t>0.1556</w:t>
      </w:r>
      <w:r w:rsidRPr="00F2778F">
        <w:rPr>
          <w:sz w:val="16"/>
        </w:rPr>
        <w:tab/>
        <w:t>0.1443</w:t>
      </w:r>
      <w:r w:rsidR="00B738E9">
        <w:rPr>
          <w:sz w:val="16"/>
        </w:rPr>
        <w:t>16</w:t>
      </w:r>
      <w:r w:rsidR="00B738E9">
        <w:rPr>
          <w:sz w:val="16"/>
        </w:rPr>
        <w:tab/>
        <w:t>0.130997</w:t>
      </w:r>
      <w:r w:rsidR="00B738E9">
        <w:rPr>
          <w:sz w:val="16"/>
        </w:rPr>
        <w:tab/>
        <w:t>0.125558</w:t>
      </w:r>
      <w:r w:rsidR="00B738E9">
        <w:rPr>
          <w:sz w:val="16"/>
        </w:rPr>
        <w:tab/>
        <w:t>0.123044</w:t>
      </w:r>
      <w:r w:rsidR="00B738E9">
        <w:rPr>
          <w:sz w:val="16"/>
        </w:rPr>
        <w:tab/>
      </w:r>
      <w:r w:rsidRPr="00F2778F">
        <w:rPr>
          <w:sz w:val="16"/>
        </w:rPr>
        <w:t>0.1166</w:t>
      </w:r>
      <w:r w:rsidR="00B738E9">
        <w:rPr>
          <w:sz w:val="16"/>
        </w:rPr>
        <w:t>00</w:t>
      </w:r>
      <w:r w:rsidRPr="00F2778F">
        <w:rPr>
          <w:sz w:val="16"/>
        </w:rPr>
        <w:tab/>
        <w:t>0.112</w:t>
      </w:r>
      <w:r w:rsidR="00B738E9">
        <w:rPr>
          <w:sz w:val="16"/>
        </w:rPr>
        <w:t>114</w:t>
      </w:r>
      <w:r w:rsidR="00B738E9">
        <w:rPr>
          <w:sz w:val="16"/>
        </w:rPr>
        <w:tab/>
        <w:t>0.108587</w:t>
      </w:r>
      <w:r w:rsidR="00B738E9">
        <w:rPr>
          <w:sz w:val="16"/>
        </w:rPr>
        <w:tab/>
        <w:t>0.097443</w:t>
      </w:r>
      <w:r w:rsidR="00B738E9">
        <w:rPr>
          <w:sz w:val="16"/>
        </w:rPr>
        <w:tab/>
        <w:t>0.076891</w:t>
      </w:r>
      <w:r w:rsidR="009060F7">
        <w:rPr>
          <w:sz w:val="16"/>
        </w:rPr>
        <w:tab/>
        <w:t>0.059264</w:t>
      </w:r>
    </w:p>
    <w:p w14:paraId="78AB1524" w14:textId="77777777" w:rsidR="00993FDF" w:rsidRPr="00F2778F" w:rsidRDefault="00993FDF" w:rsidP="00993FDF">
      <w:pPr>
        <w:rPr>
          <w:sz w:val="16"/>
        </w:rPr>
      </w:pPr>
      <w:r w:rsidRPr="00F2778F">
        <w:rPr>
          <w:sz w:val="16"/>
        </w:rPr>
        <w:t>6.05</w:t>
      </w:r>
      <w:r w:rsidRPr="00F2778F">
        <w:rPr>
          <w:sz w:val="16"/>
        </w:rPr>
        <w:tab/>
        <w:t>0.1630</w:t>
      </w:r>
      <w:r w:rsidRPr="00F2778F">
        <w:rPr>
          <w:sz w:val="16"/>
        </w:rPr>
        <w:tab/>
        <w:t>0.160804</w:t>
      </w:r>
      <w:r w:rsidRPr="00F2778F">
        <w:rPr>
          <w:sz w:val="16"/>
        </w:rPr>
        <w:tab/>
        <w:t>0.146423</w:t>
      </w:r>
      <w:r w:rsidRPr="00F2778F">
        <w:rPr>
          <w:sz w:val="16"/>
        </w:rPr>
        <w:tab/>
        <w:t>0.140727</w:t>
      </w:r>
      <w:r w:rsidRPr="00F2778F">
        <w:rPr>
          <w:sz w:val="16"/>
        </w:rPr>
        <w:tab/>
        <w:t>0.137</w:t>
      </w:r>
      <w:r w:rsidR="00B738E9">
        <w:rPr>
          <w:sz w:val="16"/>
        </w:rPr>
        <w:t>592</w:t>
      </w:r>
      <w:r w:rsidR="00B738E9">
        <w:rPr>
          <w:sz w:val="16"/>
        </w:rPr>
        <w:tab/>
        <w:t>0.130628</w:t>
      </w:r>
      <w:r w:rsidR="00B738E9">
        <w:rPr>
          <w:sz w:val="16"/>
        </w:rPr>
        <w:tab/>
        <w:t>0.125757</w:t>
      </w:r>
      <w:r w:rsidR="00B738E9">
        <w:rPr>
          <w:sz w:val="16"/>
        </w:rPr>
        <w:tab/>
      </w:r>
      <w:r w:rsidRPr="00F2778F">
        <w:rPr>
          <w:sz w:val="16"/>
        </w:rPr>
        <w:t>0.1216</w:t>
      </w:r>
      <w:r w:rsidR="00B738E9">
        <w:rPr>
          <w:sz w:val="16"/>
        </w:rPr>
        <w:t>00</w:t>
      </w:r>
      <w:r w:rsidR="00B738E9">
        <w:rPr>
          <w:sz w:val="16"/>
        </w:rPr>
        <w:tab/>
        <w:t>0.108893</w:t>
      </w:r>
      <w:r w:rsidR="00B738E9">
        <w:rPr>
          <w:sz w:val="16"/>
        </w:rPr>
        <w:tab/>
        <w:t>0.086572</w:t>
      </w:r>
      <w:r w:rsidR="009060F7">
        <w:rPr>
          <w:sz w:val="16"/>
        </w:rPr>
        <w:tab/>
        <w:t>0.067134</w:t>
      </w:r>
    </w:p>
    <w:p w14:paraId="56570348" w14:textId="77777777" w:rsidR="00993FDF" w:rsidRPr="00F2778F" w:rsidRDefault="00533132" w:rsidP="00993FDF">
      <w:pPr>
        <w:rPr>
          <w:sz w:val="16"/>
        </w:rPr>
      </w:pPr>
      <w:r>
        <w:rPr>
          <w:sz w:val="16"/>
        </w:rPr>
        <w:t>6.10</w:t>
      </w:r>
      <w:r>
        <w:rPr>
          <w:sz w:val="16"/>
        </w:rPr>
        <w:tab/>
        <w:t>0.1705</w:t>
      </w:r>
      <w:r>
        <w:rPr>
          <w:sz w:val="16"/>
        </w:rPr>
        <w:tab/>
      </w:r>
      <w:r w:rsidR="00993FDF" w:rsidRPr="00F2778F">
        <w:rPr>
          <w:sz w:val="16"/>
        </w:rPr>
        <w:t>0.17784</w:t>
      </w:r>
      <w:r>
        <w:rPr>
          <w:sz w:val="16"/>
        </w:rPr>
        <w:t>0</w:t>
      </w:r>
      <w:r w:rsidR="00993FDF" w:rsidRPr="00F2778F">
        <w:rPr>
          <w:sz w:val="16"/>
        </w:rPr>
        <w:tab/>
        <w:t>0.162432</w:t>
      </w:r>
      <w:r w:rsidR="00993FDF" w:rsidRPr="00F2778F">
        <w:rPr>
          <w:sz w:val="16"/>
        </w:rPr>
        <w:tab/>
        <w:t>0.156516</w:t>
      </w:r>
      <w:r w:rsidR="00993FDF" w:rsidRPr="00F2778F">
        <w:rPr>
          <w:sz w:val="16"/>
        </w:rPr>
        <w:tab/>
        <w:t>0.152712</w:t>
      </w:r>
      <w:r w:rsidR="00993FDF" w:rsidRPr="00F2778F">
        <w:rPr>
          <w:sz w:val="16"/>
        </w:rPr>
        <w:tab/>
        <w:t>0.145242</w:t>
      </w:r>
      <w:r w:rsidR="00993FDF" w:rsidRPr="00F2778F">
        <w:rPr>
          <w:sz w:val="16"/>
        </w:rPr>
        <w:tab/>
        <w:t>0.13</w:t>
      </w:r>
      <w:r w:rsidR="00B738E9">
        <w:rPr>
          <w:sz w:val="16"/>
        </w:rPr>
        <w:t>9992</w:t>
      </w:r>
      <w:r w:rsidR="00B738E9">
        <w:rPr>
          <w:sz w:val="16"/>
        </w:rPr>
        <w:tab/>
        <w:t>0.135168</w:t>
      </w:r>
      <w:r w:rsidR="00B738E9">
        <w:rPr>
          <w:sz w:val="16"/>
        </w:rPr>
        <w:tab/>
        <w:t>0.120835</w:t>
      </w:r>
      <w:r w:rsidR="00B738E9">
        <w:rPr>
          <w:sz w:val="16"/>
        </w:rPr>
        <w:tab/>
        <w:t>0.096757</w:t>
      </w:r>
      <w:r w:rsidR="00993FDF" w:rsidRPr="00F2778F">
        <w:rPr>
          <w:sz w:val="16"/>
        </w:rPr>
        <w:tab/>
        <w:t>0.075481</w:t>
      </w:r>
    </w:p>
    <w:p w14:paraId="6325CF13" w14:textId="77777777" w:rsidR="00993FDF" w:rsidRPr="00F2778F" w:rsidRDefault="00EC0DE3" w:rsidP="00993FDF">
      <w:pPr>
        <w:rPr>
          <w:sz w:val="16"/>
        </w:rPr>
      </w:pPr>
      <w:r>
        <w:rPr>
          <w:sz w:val="16"/>
        </w:rPr>
        <w:t>6.15</w:t>
      </w:r>
      <w:r>
        <w:rPr>
          <w:sz w:val="16"/>
        </w:rPr>
        <w:tab/>
        <w:t>0.1779</w:t>
      </w:r>
      <w:r>
        <w:rPr>
          <w:sz w:val="16"/>
        </w:rPr>
        <w:tab/>
        <w:t>0.195354</w:t>
      </w:r>
      <w:r>
        <w:rPr>
          <w:sz w:val="16"/>
        </w:rPr>
        <w:tab/>
      </w:r>
      <w:r w:rsidR="00993FDF" w:rsidRPr="00F2778F">
        <w:rPr>
          <w:sz w:val="16"/>
        </w:rPr>
        <w:t>0.17896</w:t>
      </w:r>
      <w:r>
        <w:rPr>
          <w:sz w:val="16"/>
        </w:rPr>
        <w:t>0</w:t>
      </w:r>
      <w:r w:rsidR="00993FDF" w:rsidRPr="00F2778F">
        <w:rPr>
          <w:sz w:val="16"/>
        </w:rPr>
        <w:tab/>
        <w:t>0.172863</w:t>
      </w:r>
      <w:r w:rsidR="00993FDF" w:rsidRPr="00F2778F">
        <w:rPr>
          <w:sz w:val="16"/>
        </w:rPr>
        <w:tab/>
        <w:t>0.168348</w:t>
      </w:r>
      <w:r w:rsidR="00993FDF" w:rsidRPr="00F2778F">
        <w:rPr>
          <w:sz w:val="16"/>
        </w:rPr>
        <w:tab/>
        <w:t>0.160388</w:t>
      </w:r>
      <w:r w:rsidR="00993FDF" w:rsidRPr="00F2778F">
        <w:rPr>
          <w:sz w:val="16"/>
        </w:rPr>
        <w:tab/>
        <w:t>0.154767</w:t>
      </w:r>
      <w:r w:rsidR="00993FDF" w:rsidRPr="00F2778F">
        <w:rPr>
          <w:sz w:val="16"/>
        </w:rPr>
        <w:tab/>
        <w:t>0.149246</w:t>
      </w:r>
      <w:r w:rsidR="00993FDF" w:rsidRPr="00F2778F">
        <w:rPr>
          <w:sz w:val="16"/>
        </w:rPr>
        <w:tab/>
        <w:t>0.133232</w:t>
      </w:r>
      <w:r w:rsidR="00993FDF" w:rsidRPr="00F2778F">
        <w:rPr>
          <w:sz w:val="16"/>
        </w:rPr>
        <w:tab/>
        <w:t>0.107419</w:t>
      </w:r>
      <w:r w:rsidR="00993FDF" w:rsidRPr="00F2778F">
        <w:rPr>
          <w:sz w:val="16"/>
        </w:rPr>
        <w:tab/>
      </w:r>
      <w:r w:rsidR="009060F7">
        <w:rPr>
          <w:sz w:val="16"/>
        </w:rPr>
        <w:t>0.084286</w:t>
      </w:r>
    </w:p>
    <w:p w14:paraId="3C85F7A6" w14:textId="77777777" w:rsidR="00993FDF" w:rsidRPr="00F2778F" w:rsidRDefault="00993FDF" w:rsidP="00993FDF">
      <w:pPr>
        <w:rPr>
          <w:sz w:val="16"/>
        </w:rPr>
      </w:pPr>
      <w:r w:rsidRPr="00F2778F">
        <w:rPr>
          <w:sz w:val="16"/>
        </w:rPr>
        <w:t>6.20</w:t>
      </w:r>
      <w:r w:rsidRPr="00F2778F">
        <w:rPr>
          <w:sz w:val="16"/>
        </w:rPr>
        <w:tab/>
        <w:t>0.1856</w:t>
      </w:r>
      <w:r w:rsidRPr="00F2778F">
        <w:rPr>
          <w:sz w:val="16"/>
        </w:rPr>
        <w:tab/>
        <w:t>0.213758</w:t>
      </w:r>
      <w:r w:rsidRPr="00F2778F">
        <w:rPr>
          <w:sz w:val="16"/>
        </w:rPr>
        <w:tab/>
        <w:t>0.196</w:t>
      </w:r>
      <w:r w:rsidR="00533132">
        <w:rPr>
          <w:sz w:val="16"/>
        </w:rPr>
        <w:t>408</w:t>
      </w:r>
      <w:r w:rsidR="00533132">
        <w:rPr>
          <w:sz w:val="16"/>
        </w:rPr>
        <w:tab/>
        <w:t>0.190171</w:t>
      </w:r>
      <w:r w:rsidR="00533132">
        <w:rPr>
          <w:sz w:val="16"/>
        </w:rPr>
        <w:tab/>
        <w:t>0.184886</w:t>
      </w:r>
      <w:r w:rsidR="00533132">
        <w:rPr>
          <w:sz w:val="16"/>
        </w:rPr>
        <w:tab/>
        <w:t>0.176448</w:t>
      </w:r>
      <w:r w:rsidR="00533132">
        <w:rPr>
          <w:sz w:val="16"/>
        </w:rPr>
        <w:tab/>
      </w:r>
      <w:r w:rsidRPr="00F2778F">
        <w:rPr>
          <w:sz w:val="16"/>
        </w:rPr>
        <w:t>0.17046</w:t>
      </w:r>
      <w:r w:rsidR="00533132">
        <w:rPr>
          <w:sz w:val="16"/>
        </w:rPr>
        <w:t>0</w:t>
      </w:r>
      <w:r w:rsidRPr="00F2778F">
        <w:rPr>
          <w:sz w:val="16"/>
        </w:rPr>
        <w:tab/>
        <w:t>0.16</w:t>
      </w:r>
      <w:r w:rsidR="009060F7">
        <w:rPr>
          <w:sz w:val="16"/>
        </w:rPr>
        <w:t>4191</w:t>
      </w:r>
      <w:r w:rsidR="009060F7">
        <w:rPr>
          <w:sz w:val="16"/>
        </w:rPr>
        <w:tab/>
        <w:t>0.146403</w:t>
      </w:r>
      <w:r w:rsidR="009060F7">
        <w:rPr>
          <w:sz w:val="16"/>
        </w:rPr>
        <w:tab/>
        <w:t>0.118851</w:t>
      </w:r>
      <w:r w:rsidR="009060F7">
        <w:rPr>
          <w:sz w:val="16"/>
        </w:rPr>
        <w:tab/>
        <w:t>0.093807</w:t>
      </w:r>
    </w:p>
    <w:p w14:paraId="7A7A7CC8" w14:textId="77777777" w:rsidR="00993FDF" w:rsidRPr="00F2778F" w:rsidRDefault="00993FDF" w:rsidP="00993FDF">
      <w:pPr>
        <w:rPr>
          <w:sz w:val="16"/>
        </w:rPr>
      </w:pPr>
      <w:r w:rsidRPr="00F2778F">
        <w:rPr>
          <w:sz w:val="16"/>
        </w:rPr>
        <w:t>6.25</w:t>
      </w:r>
      <w:r w:rsidRPr="00F2778F">
        <w:rPr>
          <w:sz w:val="16"/>
        </w:rPr>
        <w:tab/>
        <w:t>0.3016</w:t>
      </w:r>
      <w:r w:rsidRPr="00F2778F">
        <w:rPr>
          <w:sz w:val="16"/>
        </w:rPr>
        <w:tab/>
        <w:t>0.361254</w:t>
      </w:r>
      <w:r w:rsidRPr="00F2778F">
        <w:rPr>
          <w:sz w:val="16"/>
        </w:rPr>
        <w:tab/>
        <w:t>0.343196</w:t>
      </w:r>
      <w:r w:rsidRPr="00F2778F">
        <w:rPr>
          <w:sz w:val="16"/>
        </w:rPr>
        <w:tab/>
        <w:t>0.339149</w:t>
      </w:r>
      <w:r w:rsidRPr="00F2778F">
        <w:rPr>
          <w:sz w:val="16"/>
        </w:rPr>
        <w:tab/>
        <w:t>0.327713</w:t>
      </w:r>
      <w:r w:rsidRPr="00F2778F">
        <w:rPr>
          <w:sz w:val="16"/>
        </w:rPr>
        <w:tab/>
        <w:t>0.318603</w:t>
      </w:r>
      <w:r w:rsidRPr="00F2778F">
        <w:rPr>
          <w:sz w:val="16"/>
        </w:rPr>
        <w:tab/>
        <w:t>0.311795</w:t>
      </w:r>
      <w:r w:rsidRPr="00F2778F">
        <w:rPr>
          <w:sz w:val="16"/>
        </w:rPr>
        <w:tab/>
        <w:t>0.299435</w:t>
      </w:r>
      <w:r w:rsidRPr="00F2778F">
        <w:rPr>
          <w:sz w:val="16"/>
        </w:rPr>
        <w:tab/>
        <w:t>0.268145</w:t>
      </w:r>
      <w:r w:rsidRPr="00F2778F">
        <w:rPr>
          <w:sz w:val="16"/>
        </w:rPr>
        <w:tab/>
        <w:t>0.234304</w:t>
      </w:r>
      <w:r w:rsidRPr="00F2778F">
        <w:rPr>
          <w:sz w:val="16"/>
        </w:rPr>
        <w:tab/>
        <w:t>0.198183</w:t>
      </w:r>
    </w:p>
    <w:p w14:paraId="481210EC" w14:textId="77777777" w:rsidR="00993FDF" w:rsidRPr="00F2778F" w:rsidRDefault="00993FDF" w:rsidP="00993FDF">
      <w:pPr>
        <w:rPr>
          <w:sz w:val="16"/>
        </w:rPr>
      </w:pPr>
      <w:r w:rsidRPr="00F2778F">
        <w:rPr>
          <w:sz w:val="16"/>
        </w:rPr>
        <w:t>6.30</w:t>
      </w:r>
      <w:r w:rsidRPr="00F2778F">
        <w:rPr>
          <w:sz w:val="16"/>
        </w:rPr>
        <w:tab/>
        <w:t>0.4176</w:t>
      </w:r>
      <w:r w:rsidRPr="00F2778F">
        <w:rPr>
          <w:sz w:val="16"/>
        </w:rPr>
        <w:tab/>
        <w:t>0.455718</w:t>
      </w:r>
      <w:r w:rsidRPr="00F2778F">
        <w:rPr>
          <w:sz w:val="16"/>
        </w:rPr>
        <w:tab/>
        <w:t>0.440431</w:t>
      </w:r>
      <w:r w:rsidRPr="00F2778F">
        <w:rPr>
          <w:sz w:val="16"/>
        </w:rPr>
        <w:tab/>
        <w:t>0.437848</w:t>
      </w:r>
      <w:r w:rsidRPr="00F2778F">
        <w:rPr>
          <w:sz w:val="16"/>
        </w:rPr>
        <w:tab/>
        <w:t>0.425889</w:t>
      </w:r>
      <w:r w:rsidRPr="00F2778F">
        <w:rPr>
          <w:sz w:val="16"/>
        </w:rPr>
        <w:tab/>
        <w:t>0.417975</w:t>
      </w:r>
      <w:r w:rsidRPr="00F2778F">
        <w:rPr>
          <w:sz w:val="16"/>
        </w:rPr>
        <w:tab/>
        <w:t>0.411914</w:t>
      </w:r>
      <w:r w:rsidRPr="00F2778F">
        <w:rPr>
          <w:sz w:val="16"/>
        </w:rPr>
        <w:tab/>
        <w:t>0.398259</w:t>
      </w:r>
      <w:r w:rsidRPr="00F2778F">
        <w:rPr>
          <w:sz w:val="16"/>
        </w:rPr>
        <w:tab/>
        <w:t>0.362878</w:t>
      </w:r>
      <w:r w:rsidRPr="00F2778F">
        <w:rPr>
          <w:sz w:val="16"/>
        </w:rPr>
        <w:tab/>
        <w:t>0.330137</w:t>
      </w:r>
      <w:r w:rsidRPr="00F2778F">
        <w:rPr>
          <w:sz w:val="16"/>
        </w:rPr>
        <w:tab/>
        <w:t>0.291588</w:t>
      </w:r>
    </w:p>
    <w:p w14:paraId="782008C5" w14:textId="77777777" w:rsidR="00993FDF" w:rsidRPr="00F2778F" w:rsidRDefault="00993FDF" w:rsidP="00993FDF">
      <w:pPr>
        <w:rPr>
          <w:sz w:val="16"/>
        </w:rPr>
      </w:pPr>
      <w:r w:rsidRPr="00F2778F">
        <w:rPr>
          <w:sz w:val="16"/>
        </w:rPr>
        <w:lastRenderedPageBreak/>
        <w:t>6.35</w:t>
      </w:r>
      <w:r w:rsidRPr="00F2778F">
        <w:rPr>
          <w:sz w:val="16"/>
        </w:rPr>
        <w:tab/>
        <w:t>0.5336</w:t>
      </w:r>
      <w:r w:rsidRPr="00F2778F">
        <w:rPr>
          <w:sz w:val="16"/>
        </w:rPr>
        <w:tab/>
        <w:t>0.520873</w:t>
      </w:r>
      <w:r w:rsidRPr="00F2778F">
        <w:rPr>
          <w:sz w:val="16"/>
        </w:rPr>
        <w:tab/>
        <w:t>0.508123</w:t>
      </w:r>
      <w:r w:rsidRPr="00F2778F">
        <w:rPr>
          <w:sz w:val="16"/>
        </w:rPr>
        <w:tab/>
        <w:t>0.506299</w:t>
      </w:r>
      <w:r w:rsidRPr="00F2778F">
        <w:rPr>
          <w:sz w:val="16"/>
        </w:rPr>
        <w:tab/>
        <w:t>0.495344</w:t>
      </w:r>
      <w:r w:rsidRPr="00F2778F">
        <w:rPr>
          <w:sz w:val="16"/>
        </w:rPr>
        <w:tab/>
        <w:t>0.488</w:t>
      </w:r>
      <w:r w:rsidR="005618AB">
        <w:rPr>
          <w:sz w:val="16"/>
        </w:rPr>
        <w:t>673</w:t>
      </w:r>
      <w:r w:rsidR="005618AB">
        <w:rPr>
          <w:sz w:val="16"/>
        </w:rPr>
        <w:tab/>
        <w:t>0.483495</w:t>
      </w:r>
      <w:r w:rsidR="005618AB">
        <w:rPr>
          <w:sz w:val="16"/>
        </w:rPr>
        <w:tab/>
        <w:t>0.470487</w:t>
      </w:r>
      <w:r w:rsidR="005618AB">
        <w:rPr>
          <w:sz w:val="16"/>
        </w:rPr>
        <w:tab/>
        <w:t>0.435608</w:t>
      </w:r>
      <w:r w:rsidR="005618AB">
        <w:rPr>
          <w:sz w:val="16"/>
        </w:rPr>
        <w:tab/>
      </w:r>
      <w:r w:rsidRPr="00F2778F">
        <w:rPr>
          <w:sz w:val="16"/>
        </w:rPr>
        <w:t>0.40606</w:t>
      </w:r>
      <w:r w:rsidR="005618AB">
        <w:rPr>
          <w:sz w:val="16"/>
        </w:rPr>
        <w:t>0</w:t>
      </w:r>
      <w:r w:rsidRPr="00F2778F">
        <w:rPr>
          <w:sz w:val="16"/>
        </w:rPr>
        <w:tab/>
        <w:t>0.368926</w:t>
      </w:r>
    </w:p>
    <w:p w14:paraId="7FFD6200" w14:textId="77777777" w:rsidR="00993FDF" w:rsidRPr="00F2778F" w:rsidRDefault="00993FDF" w:rsidP="00993FDF">
      <w:pPr>
        <w:rPr>
          <w:sz w:val="16"/>
        </w:rPr>
      </w:pPr>
      <w:r w:rsidRPr="00F2778F">
        <w:rPr>
          <w:sz w:val="16"/>
        </w:rPr>
        <w:t>6.40</w:t>
      </w:r>
      <w:r w:rsidRPr="00F2778F">
        <w:rPr>
          <w:sz w:val="16"/>
        </w:rPr>
        <w:tab/>
        <w:t>0.6496</w:t>
      </w:r>
      <w:r w:rsidRPr="00F2778F">
        <w:rPr>
          <w:sz w:val="16"/>
        </w:rPr>
        <w:tab/>
        <w:t>0.569704</w:t>
      </w:r>
      <w:r w:rsidRPr="00F2778F">
        <w:rPr>
          <w:sz w:val="16"/>
        </w:rPr>
        <w:tab/>
        <w:t>0.559109</w:t>
      </w:r>
      <w:r w:rsidRPr="00F2778F">
        <w:rPr>
          <w:sz w:val="16"/>
        </w:rPr>
        <w:tab/>
        <w:t>0.558004</w:t>
      </w:r>
      <w:r w:rsidRPr="00F2778F">
        <w:rPr>
          <w:sz w:val="16"/>
        </w:rPr>
        <w:tab/>
        <w:t>0.547874</w:t>
      </w:r>
      <w:r w:rsidRPr="00F2778F">
        <w:rPr>
          <w:sz w:val="16"/>
        </w:rPr>
        <w:tab/>
        <w:t>0.542288</w:t>
      </w:r>
      <w:r w:rsidRPr="00F2778F">
        <w:rPr>
          <w:sz w:val="16"/>
        </w:rPr>
        <w:tab/>
        <w:t>0.537892</w:t>
      </w:r>
      <w:r w:rsidRPr="00F2778F">
        <w:rPr>
          <w:sz w:val="16"/>
        </w:rPr>
        <w:tab/>
        <w:t>0.525877</w:t>
      </w:r>
      <w:r w:rsidRPr="00F2778F">
        <w:rPr>
          <w:sz w:val="16"/>
        </w:rPr>
        <w:tab/>
        <w:t>0.493076</w:t>
      </w:r>
      <w:r w:rsidRPr="00F2778F">
        <w:rPr>
          <w:sz w:val="16"/>
        </w:rPr>
        <w:tab/>
        <w:t>0.467021</w:t>
      </w:r>
      <w:r w:rsidRPr="00F2778F">
        <w:rPr>
          <w:sz w:val="16"/>
        </w:rPr>
        <w:tab/>
        <w:t>0.432632</w:t>
      </w:r>
    </w:p>
    <w:p w14:paraId="36A5A4B1" w14:textId="77777777" w:rsidR="00993FDF" w:rsidRPr="00F2778F" w:rsidRDefault="00993FDF" w:rsidP="00993FDF">
      <w:pPr>
        <w:rPr>
          <w:sz w:val="16"/>
        </w:rPr>
      </w:pPr>
      <w:r w:rsidRPr="00F2778F">
        <w:rPr>
          <w:sz w:val="16"/>
        </w:rPr>
        <w:t>6.45</w:t>
      </w:r>
      <w:r w:rsidRPr="00F2778F">
        <w:rPr>
          <w:sz w:val="16"/>
        </w:rPr>
        <w:tab/>
        <w:t>0.7656</w:t>
      </w:r>
      <w:r w:rsidRPr="00F2778F">
        <w:rPr>
          <w:sz w:val="16"/>
        </w:rPr>
        <w:tab/>
        <w:t>0.608114</w:t>
      </w:r>
      <w:r w:rsidRPr="00F2778F">
        <w:rPr>
          <w:sz w:val="16"/>
        </w:rPr>
        <w:tab/>
        <w:t>0.599491</w:t>
      </w:r>
      <w:r w:rsidRPr="00F2778F">
        <w:rPr>
          <w:sz w:val="16"/>
        </w:rPr>
        <w:tab/>
        <w:t>0.599102</w:t>
      </w:r>
      <w:r w:rsidRPr="00F2778F">
        <w:rPr>
          <w:sz w:val="16"/>
        </w:rPr>
        <w:tab/>
        <w:t>0.589</w:t>
      </w:r>
      <w:r w:rsidR="005618AB">
        <w:rPr>
          <w:sz w:val="16"/>
        </w:rPr>
        <w:t>651</w:t>
      </w:r>
      <w:r w:rsidR="005618AB">
        <w:rPr>
          <w:sz w:val="16"/>
        </w:rPr>
        <w:tab/>
        <w:t>0.585033</w:t>
      </w:r>
      <w:r w:rsidR="005618AB">
        <w:rPr>
          <w:sz w:val="16"/>
        </w:rPr>
        <w:tab/>
        <w:t>0.581334</w:t>
      </w:r>
      <w:r w:rsidR="005618AB">
        <w:rPr>
          <w:sz w:val="16"/>
        </w:rPr>
        <w:tab/>
        <w:t>0.570303</w:t>
      </w:r>
      <w:r w:rsidR="005618AB">
        <w:rPr>
          <w:sz w:val="16"/>
        </w:rPr>
        <w:tab/>
      </w:r>
      <w:r w:rsidRPr="00F2778F">
        <w:rPr>
          <w:sz w:val="16"/>
        </w:rPr>
        <w:t>0.54003</w:t>
      </w:r>
      <w:r w:rsidR="005618AB">
        <w:rPr>
          <w:sz w:val="16"/>
        </w:rPr>
        <w:t>0</w:t>
      </w:r>
      <w:r w:rsidRPr="00F2778F">
        <w:rPr>
          <w:sz w:val="16"/>
        </w:rPr>
        <w:tab/>
        <w:t>0.517257</w:t>
      </w:r>
      <w:r w:rsidRPr="00F2778F">
        <w:rPr>
          <w:sz w:val="16"/>
        </w:rPr>
        <w:tab/>
        <w:t>0.485934</w:t>
      </w:r>
    </w:p>
    <w:p w14:paraId="0BABFC89" w14:textId="77777777" w:rsidR="00993FDF" w:rsidRPr="00F2778F" w:rsidRDefault="00B738E9" w:rsidP="00993FDF">
      <w:pPr>
        <w:rPr>
          <w:sz w:val="16"/>
        </w:rPr>
      </w:pPr>
      <w:r>
        <w:rPr>
          <w:sz w:val="16"/>
        </w:rPr>
        <w:t>6.50</w:t>
      </w:r>
      <w:r>
        <w:rPr>
          <w:sz w:val="16"/>
        </w:rPr>
        <w:tab/>
        <w:t>0.8816</w:t>
      </w:r>
      <w:r>
        <w:rPr>
          <w:sz w:val="16"/>
        </w:rPr>
        <w:tab/>
      </w:r>
      <w:r w:rsidR="00993FDF" w:rsidRPr="00F2778F">
        <w:rPr>
          <w:sz w:val="16"/>
        </w:rPr>
        <w:t>0.63939</w:t>
      </w:r>
      <w:r>
        <w:rPr>
          <w:sz w:val="16"/>
        </w:rPr>
        <w:t>0</w:t>
      </w:r>
      <w:r w:rsidR="00993FDF" w:rsidRPr="00F2778F">
        <w:rPr>
          <w:sz w:val="16"/>
        </w:rPr>
        <w:tab/>
        <w:t>0.632539</w:t>
      </w:r>
      <w:r w:rsidR="00993FDF" w:rsidRPr="00F2778F">
        <w:rPr>
          <w:sz w:val="16"/>
        </w:rPr>
        <w:tab/>
        <w:t>0.632673</w:t>
      </w:r>
      <w:r w:rsidR="00993FDF" w:rsidRPr="00F2778F">
        <w:rPr>
          <w:sz w:val="16"/>
        </w:rPr>
        <w:tab/>
        <w:t>0.624076</w:t>
      </w:r>
      <w:r w:rsidR="00993FDF" w:rsidRPr="00F2778F">
        <w:rPr>
          <w:sz w:val="16"/>
        </w:rPr>
        <w:tab/>
        <w:t>0.620311</w:t>
      </w:r>
      <w:r w:rsidR="00993FDF" w:rsidRPr="00F2778F">
        <w:rPr>
          <w:sz w:val="16"/>
        </w:rPr>
        <w:tab/>
        <w:t>0.617241</w:t>
      </w:r>
      <w:r w:rsidR="00993FDF" w:rsidRPr="00F2778F">
        <w:rPr>
          <w:sz w:val="16"/>
        </w:rPr>
        <w:tab/>
        <w:t>0.607209</w:t>
      </w:r>
      <w:r w:rsidR="00993FDF" w:rsidRPr="00F2778F">
        <w:rPr>
          <w:sz w:val="16"/>
        </w:rPr>
        <w:tab/>
        <w:t>0.579561</w:t>
      </w:r>
      <w:r w:rsidR="00993FDF" w:rsidRPr="00F2778F">
        <w:rPr>
          <w:sz w:val="16"/>
        </w:rPr>
        <w:tab/>
        <w:t>0.559729</w:t>
      </w:r>
      <w:r w:rsidR="00993FDF" w:rsidRPr="00F2778F">
        <w:rPr>
          <w:sz w:val="16"/>
        </w:rPr>
        <w:tab/>
        <w:t>0.531419</w:t>
      </w:r>
    </w:p>
    <w:p w14:paraId="6003CC44" w14:textId="77777777" w:rsidR="00993FDF" w:rsidRPr="00F2778F" w:rsidRDefault="00993FDF" w:rsidP="00993FDF">
      <w:pPr>
        <w:rPr>
          <w:sz w:val="16"/>
        </w:rPr>
      </w:pPr>
      <w:r w:rsidRPr="00F2778F">
        <w:rPr>
          <w:sz w:val="16"/>
        </w:rPr>
        <w:t>6.55</w:t>
      </w:r>
      <w:r w:rsidRPr="00F2778F">
        <w:rPr>
          <w:sz w:val="16"/>
        </w:rPr>
        <w:tab/>
        <w:t>0.9976</w:t>
      </w:r>
      <w:r w:rsidRPr="00F2778F">
        <w:rPr>
          <w:sz w:val="16"/>
        </w:rPr>
        <w:tab/>
        <w:t>0.665772</w:t>
      </w:r>
      <w:r w:rsidRPr="00F2778F">
        <w:rPr>
          <w:sz w:val="16"/>
        </w:rPr>
        <w:tab/>
        <w:t>0.660406</w:t>
      </w:r>
      <w:r w:rsidRPr="00F2778F">
        <w:rPr>
          <w:sz w:val="16"/>
        </w:rPr>
        <w:tab/>
        <w:t>0.660798</w:t>
      </w:r>
      <w:r w:rsidRPr="00F2778F">
        <w:rPr>
          <w:sz w:val="16"/>
        </w:rPr>
        <w:tab/>
        <w:t>0.653289</w:t>
      </w:r>
      <w:r w:rsidRPr="00F2778F">
        <w:rPr>
          <w:sz w:val="16"/>
        </w:rPr>
        <w:tab/>
        <w:t>0.650249</w:t>
      </w:r>
      <w:r w:rsidRPr="00F2778F">
        <w:rPr>
          <w:sz w:val="16"/>
        </w:rPr>
        <w:tab/>
        <w:t>0.647728</w:t>
      </w:r>
      <w:r w:rsidRPr="00F2778F">
        <w:rPr>
          <w:sz w:val="16"/>
        </w:rPr>
        <w:tab/>
        <w:t>0.638744</w:t>
      </w:r>
      <w:r w:rsidRPr="00F2778F">
        <w:rPr>
          <w:sz w:val="16"/>
        </w:rPr>
        <w:tab/>
        <w:t>0.613696</w:t>
      </w:r>
      <w:r w:rsidRPr="00F2778F">
        <w:rPr>
          <w:sz w:val="16"/>
        </w:rPr>
        <w:tab/>
        <w:t>0.596446</w:t>
      </w:r>
      <w:r w:rsidRPr="00F2778F">
        <w:rPr>
          <w:sz w:val="16"/>
        </w:rPr>
        <w:tab/>
        <w:t>0.570963</w:t>
      </w:r>
    </w:p>
    <w:p w14:paraId="0CC024E6" w14:textId="77777777" w:rsidR="00993FDF" w:rsidRPr="00F2778F" w:rsidRDefault="00993FDF" w:rsidP="00993FDF">
      <w:pPr>
        <w:rPr>
          <w:sz w:val="16"/>
        </w:rPr>
      </w:pPr>
      <w:r w:rsidRPr="00F2778F">
        <w:rPr>
          <w:sz w:val="16"/>
        </w:rPr>
        <w:t>6.60</w:t>
      </w:r>
      <w:r w:rsidRPr="00F2778F">
        <w:rPr>
          <w:sz w:val="16"/>
        </w:rPr>
        <w:tab/>
        <w:t>1.1136</w:t>
      </w:r>
      <w:r w:rsidRPr="00F2778F">
        <w:rPr>
          <w:sz w:val="16"/>
        </w:rPr>
        <w:tab/>
        <w:t>0.688848</w:t>
      </w:r>
      <w:r w:rsidRPr="00F2778F">
        <w:rPr>
          <w:sz w:val="16"/>
        </w:rPr>
        <w:tab/>
        <w:t>0.684642</w:t>
      </w:r>
      <w:r w:rsidRPr="00F2778F">
        <w:rPr>
          <w:sz w:val="16"/>
        </w:rPr>
        <w:tab/>
        <w:t>0.685079</w:t>
      </w:r>
      <w:r w:rsidRPr="00F2778F">
        <w:rPr>
          <w:sz w:val="16"/>
        </w:rPr>
        <w:tab/>
        <w:t>0.678767</w:t>
      </w:r>
      <w:r w:rsidRPr="00F2778F">
        <w:rPr>
          <w:sz w:val="16"/>
        </w:rPr>
        <w:tab/>
        <w:t>0.676314</w:t>
      </w:r>
      <w:r w:rsidRPr="00F2778F">
        <w:rPr>
          <w:sz w:val="16"/>
        </w:rPr>
        <w:tab/>
        <w:t>0.674254</w:t>
      </w:r>
      <w:r w:rsidRPr="00F2778F">
        <w:rPr>
          <w:sz w:val="16"/>
        </w:rPr>
        <w:tab/>
        <w:t>0.666343</w:t>
      </w:r>
      <w:r w:rsidRPr="00F2778F">
        <w:rPr>
          <w:sz w:val="16"/>
        </w:rPr>
        <w:tab/>
        <w:t>0.643805</w:t>
      </w:r>
      <w:r w:rsidRPr="00F2778F">
        <w:rPr>
          <w:sz w:val="16"/>
        </w:rPr>
        <w:tab/>
        <w:t>0.628791</w:t>
      </w:r>
      <w:r w:rsidRPr="00F2778F">
        <w:rPr>
          <w:sz w:val="16"/>
        </w:rPr>
        <w:tab/>
        <w:t>0.605907</w:t>
      </w:r>
    </w:p>
    <w:p w14:paraId="42543703" w14:textId="77777777" w:rsidR="00993FDF" w:rsidRPr="00F2778F" w:rsidRDefault="00993FDF" w:rsidP="00993FDF">
      <w:pPr>
        <w:rPr>
          <w:sz w:val="16"/>
        </w:rPr>
      </w:pPr>
      <w:r w:rsidRPr="00F2778F">
        <w:rPr>
          <w:sz w:val="16"/>
        </w:rPr>
        <w:t>6.65</w:t>
      </w:r>
      <w:r w:rsidRPr="00F2778F">
        <w:rPr>
          <w:sz w:val="16"/>
        </w:rPr>
        <w:tab/>
        <w:t>1.2296</w:t>
      </w:r>
      <w:r w:rsidRPr="00F2778F">
        <w:rPr>
          <w:sz w:val="16"/>
        </w:rPr>
        <w:tab/>
        <w:t>0.709</w:t>
      </w:r>
      <w:r w:rsidR="00AF2BE3">
        <w:rPr>
          <w:sz w:val="16"/>
        </w:rPr>
        <w:t>709</w:t>
      </w:r>
      <w:r w:rsidR="00AF2BE3">
        <w:rPr>
          <w:sz w:val="16"/>
        </w:rPr>
        <w:tab/>
        <w:t>0.706358</w:t>
      </w:r>
      <w:r w:rsidR="00AF2BE3">
        <w:rPr>
          <w:sz w:val="16"/>
        </w:rPr>
        <w:tab/>
        <w:t>0.706716</w:t>
      </w:r>
      <w:r w:rsidR="00AF2BE3">
        <w:rPr>
          <w:sz w:val="16"/>
        </w:rPr>
        <w:tab/>
        <w:t>0.701557</w:t>
      </w:r>
      <w:r w:rsidR="00AF2BE3">
        <w:rPr>
          <w:sz w:val="16"/>
        </w:rPr>
        <w:tab/>
      </w:r>
      <w:r w:rsidRPr="00F2778F">
        <w:rPr>
          <w:sz w:val="16"/>
        </w:rPr>
        <w:t>0.69956</w:t>
      </w:r>
      <w:r w:rsidR="00AF2BE3">
        <w:rPr>
          <w:sz w:val="16"/>
        </w:rPr>
        <w:t>0</w:t>
      </w:r>
      <w:r w:rsidRPr="00F2778F">
        <w:rPr>
          <w:sz w:val="16"/>
        </w:rPr>
        <w:tab/>
        <w:t>0.697872</w:t>
      </w:r>
      <w:r w:rsidRPr="00F2778F">
        <w:rPr>
          <w:sz w:val="16"/>
        </w:rPr>
        <w:tab/>
        <w:t>0.691009</w:t>
      </w:r>
      <w:r w:rsidRPr="00F2778F">
        <w:rPr>
          <w:sz w:val="16"/>
        </w:rPr>
        <w:tab/>
        <w:t>0.670839</w:t>
      </w:r>
      <w:r w:rsidRPr="00F2778F">
        <w:rPr>
          <w:sz w:val="16"/>
        </w:rPr>
        <w:tab/>
        <w:t>0.657744</w:t>
      </w:r>
      <w:r w:rsidRPr="00F2778F">
        <w:rPr>
          <w:sz w:val="16"/>
        </w:rPr>
        <w:tab/>
        <w:t>0.637216</w:t>
      </w:r>
    </w:p>
    <w:p w14:paraId="33CF556B" w14:textId="77777777" w:rsidR="00993FDF" w:rsidRPr="00F2778F" w:rsidRDefault="00993FDF" w:rsidP="00993FDF">
      <w:pPr>
        <w:rPr>
          <w:sz w:val="16"/>
        </w:rPr>
      </w:pPr>
      <w:r w:rsidRPr="00F2778F">
        <w:rPr>
          <w:sz w:val="16"/>
        </w:rPr>
        <w:t>6.70</w:t>
      </w:r>
      <w:r w:rsidRPr="00F2778F">
        <w:rPr>
          <w:sz w:val="16"/>
        </w:rPr>
        <w:tab/>
        <w:t>1.34</w:t>
      </w:r>
      <w:r w:rsidR="00533132">
        <w:rPr>
          <w:sz w:val="16"/>
        </w:rPr>
        <w:t>56</w:t>
      </w:r>
      <w:r w:rsidR="00533132">
        <w:rPr>
          <w:sz w:val="16"/>
        </w:rPr>
        <w:tab/>
        <w:t>0.729067</w:t>
      </w:r>
      <w:r w:rsidR="00533132">
        <w:rPr>
          <w:sz w:val="16"/>
        </w:rPr>
        <w:tab/>
        <w:t>0.726321</w:t>
      </w:r>
      <w:r w:rsidR="00533132">
        <w:rPr>
          <w:sz w:val="16"/>
        </w:rPr>
        <w:tab/>
        <w:t>0.726547</w:t>
      </w:r>
      <w:r w:rsidR="00533132">
        <w:rPr>
          <w:sz w:val="16"/>
        </w:rPr>
        <w:tab/>
      </w:r>
      <w:r w:rsidRPr="00F2778F">
        <w:rPr>
          <w:sz w:val="16"/>
        </w:rPr>
        <w:t>0.7224</w:t>
      </w:r>
      <w:r w:rsidR="00533132">
        <w:rPr>
          <w:sz w:val="16"/>
        </w:rPr>
        <w:t>00</w:t>
      </w:r>
      <w:r w:rsidR="00533132">
        <w:rPr>
          <w:sz w:val="16"/>
        </w:rPr>
        <w:tab/>
        <w:t>0.720747</w:t>
      </w:r>
      <w:r w:rsidR="00533132">
        <w:rPr>
          <w:sz w:val="16"/>
        </w:rPr>
        <w:tab/>
        <w:t>0.719348</w:t>
      </w:r>
      <w:r w:rsidR="00533132">
        <w:rPr>
          <w:sz w:val="16"/>
        </w:rPr>
        <w:tab/>
      </w:r>
      <w:r w:rsidRPr="00F2778F">
        <w:rPr>
          <w:sz w:val="16"/>
        </w:rPr>
        <w:t>0.71346</w:t>
      </w:r>
      <w:r w:rsidR="00533132">
        <w:rPr>
          <w:sz w:val="16"/>
        </w:rPr>
        <w:t>0</w:t>
      </w:r>
      <w:r w:rsidRPr="00F2778F">
        <w:rPr>
          <w:sz w:val="16"/>
        </w:rPr>
        <w:tab/>
        <w:t>0.695478</w:t>
      </w:r>
      <w:r w:rsidRPr="00F2778F">
        <w:rPr>
          <w:sz w:val="16"/>
        </w:rPr>
        <w:tab/>
        <w:t>0.684014</w:t>
      </w:r>
      <w:r w:rsidRPr="00F2778F">
        <w:rPr>
          <w:sz w:val="16"/>
        </w:rPr>
        <w:tab/>
        <w:t>0.665602</w:t>
      </w:r>
    </w:p>
    <w:p w14:paraId="340CAFDB" w14:textId="77777777" w:rsidR="00993FDF" w:rsidRPr="00F2778F" w:rsidRDefault="00993FDF" w:rsidP="00993FDF">
      <w:pPr>
        <w:rPr>
          <w:sz w:val="16"/>
        </w:rPr>
      </w:pPr>
      <w:r w:rsidRPr="00F2778F">
        <w:rPr>
          <w:sz w:val="16"/>
        </w:rPr>
        <w:t>6.75</w:t>
      </w:r>
      <w:r w:rsidRPr="00F2778F">
        <w:rPr>
          <w:sz w:val="16"/>
        </w:rPr>
        <w:tab/>
        <w:t>1.4616</w:t>
      </w:r>
      <w:r w:rsidRPr="00F2778F">
        <w:rPr>
          <w:sz w:val="16"/>
        </w:rPr>
        <w:tab/>
        <w:t>0.747372</w:t>
      </w:r>
      <w:r w:rsidRPr="00F2778F">
        <w:rPr>
          <w:sz w:val="16"/>
        </w:rPr>
        <w:tab/>
        <w:t>0.745041</w:t>
      </w:r>
      <w:r w:rsidRPr="00F2778F">
        <w:rPr>
          <w:sz w:val="16"/>
        </w:rPr>
        <w:tab/>
        <w:t>0.745129</w:t>
      </w:r>
      <w:r w:rsidRPr="00F2778F">
        <w:rPr>
          <w:sz w:val="16"/>
        </w:rPr>
        <w:tab/>
        <w:t>0.741812</w:t>
      </w:r>
      <w:r w:rsidRPr="00F2778F">
        <w:rPr>
          <w:sz w:val="16"/>
        </w:rPr>
        <w:tab/>
        <w:t>0.740411</w:t>
      </w:r>
      <w:r w:rsidRPr="00F2778F">
        <w:rPr>
          <w:sz w:val="16"/>
        </w:rPr>
        <w:tab/>
        <w:t>0.739233</w:t>
      </w:r>
      <w:r w:rsidRPr="00F2778F">
        <w:rPr>
          <w:sz w:val="16"/>
        </w:rPr>
        <w:tab/>
        <w:t>0.734212</w:t>
      </w:r>
      <w:r w:rsidRPr="00F2778F">
        <w:rPr>
          <w:sz w:val="16"/>
        </w:rPr>
        <w:tab/>
        <w:t>0.718214</w:t>
      </w:r>
      <w:r w:rsidRPr="00F2778F">
        <w:rPr>
          <w:sz w:val="16"/>
        </w:rPr>
        <w:tab/>
        <w:t>0.708129</w:t>
      </w:r>
      <w:r w:rsidRPr="00F2778F">
        <w:rPr>
          <w:sz w:val="16"/>
        </w:rPr>
        <w:tab/>
        <w:t>0.691602</w:t>
      </w:r>
    </w:p>
    <w:p w14:paraId="65C3310F" w14:textId="77777777" w:rsidR="00993FDF" w:rsidRPr="00F2778F" w:rsidRDefault="00993FDF" w:rsidP="00993FDF">
      <w:pPr>
        <w:rPr>
          <w:sz w:val="16"/>
        </w:rPr>
      </w:pPr>
      <w:r w:rsidRPr="00F2778F">
        <w:rPr>
          <w:sz w:val="16"/>
        </w:rPr>
        <w:t>6.80</w:t>
      </w:r>
      <w:r w:rsidRPr="00F2778F">
        <w:rPr>
          <w:sz w:val="16"/>
        </w:rPr>
        <w:tab/>
        <w:t>1.5776</w:t>
      </w:r>
      <w:r w:rsidRPr="00F2778F">
        <w:rPr>
          <w:sz w:val="16"/>
        </w:rPr>
        <w:tab/>
        <w:t>0.764904</w:t>
      </w:r>
      <w:r w:rsidRPr="00F2778F">
        <w:rPr>
          <w:sz w:val="16"/>
        </w:rPr>
        <w:tab/>
        <w:t>0.762849</w:t>
      </w:r>
      <w:r w:rsidRPr="00F2778F">
        <w:rPr>
          <w:sz w:val="16"/>
        </w:rPr>
        <w:tab/>
        <w:t>0.762817</w:t>
      </w:r>
      <w:r w:rsidRPr="00F2778F">
        <w:rPr>
          <w:sz w:val="16"/>
        </w:rPr>
        <w:tab/>
        <w:t>0.</w:t>
      </w:r>
      <w:r w:rsidR="00F61009">
        <w:rPr>
          <w:sz w:val="16"/>
        </w:rPr>
        <w:t>760147</w:t>
      </w:r>
      <w:r w:rsidR="00F61009">
        <w:rPr>
          <w:sz w:val="16"/>
        </w:rPr>
        <w:tab/>
        <w:t>0.758929</w:t>
      </w:r>
      <w:r w:rsidR="00F61009">
        <w:rPr>
          <w:sz w:val="16"/>
        </w:rPr>
        <w:tab/>
        <w:t>0.757914</w:t>
      </w:r>
      <w:r w:rsidR="00F61009">
        <w:rPr>
          <w:sz w:val="16"/>
        </w:rPr>
        <w:tab/>
      </w:r>
      <w:r w:rsidRPr="00F2778F">
        <w:rPr>
          <w:sz w:val="16"/>
        </w:rPr>
        <w:t>0.75364</w:t>
      </w:r>
      <w:r w:rsidR="00F61009">
        <w:rPr>
          <w:sz w:val="16"/>
        </w:rPr>
        <w:t>0</w:t>
      </w:r>
      <w:r w:rsidRPr="00F2778F">
        <w:rPr>
          <w:sz w:val="16"/>
        </w:rPr>
        <w:tab/>
        <w:t>0.739412</w:t>
      </w:r>
      <w:r w:rsidRPr="00F2778F">
        <w:rPr>
          <w:sz w:val="16"/>
        </w:rPr>
        <w:tab/>
        <w:t>0.730486</w:t>
      </w:r>
      <w:r w:rsidRPr="00F2778F">
        <w:rPr>
          <w:sz w:val="16"/>
        </w:rPr>
        <w:tab/>
        <w:t>0.715628</w:t>
      </w:r>
    </w:p>
    <w:p w14:paraId="0C3DF7C0" w14:textId="77777777" w:rsidR="00993FDF" w:rsidRPr="00F2778F" w:rsidRDefault="00993FDF" w:rsidP="00993FDF">
      <w:pPr>
        <w:rPr>
          <w:sz w:val="16"/>
        </w:rPr>
      </w:pPr>
      <w:r w:rsidRPr="00F2778F">
        <w:rPr>
          <w:sz w:val="16"/>
        </w:rPr>
        <w:t>6.85</w:t>
      </w:r>
      <w:r w:rsidRPr="00F2778F">
        <w:rPr>
          <w:sz w:val="16"/>
        </w:rPr>
        <w:tab/>
        <w:t>1.6936</w:t>
      </w:r>
      <w:r w:rsidRPr="00F2778F">
        <w:rPr>
          <w:sz w:val="16"/>
        </w:rPr>
        <w:tab/>
        <w:t>0.781831</w:t>
      </w:r>
      <w:r w:rsidRPr="00F2778F">
        <w:rPr>
          <w:sz w:val="16"/>
        </w:rPr>
        <w:tab/>
        <w:t>0.779959</w:t>
      </w:r>
      <w:r w:rsidRPr="00F2778F">
        <w:rPr>
          <w:sz w:val="16"/>
        </w:rPr>
        <w:tab/>
        <w:t>0.779829</w:t>
      </w:r>
      <w:r w:rsidRPr="00F2778F">
        <w:rPr>
          <w:sz w:val="16"/>
        </w:rPr>
        <w:tab/>
        <w:t>0.777648</w:t>
      </w:r>
      <w:r w:rsidRPr="00F2778F">
        <w:rPr>
          <w:sz w:val="16"/>
        </w:rPr>
        <w:tab/>
        <w:t>0.776559</w:t>
      </w:r>
      <w:r w:rsidRPr="00F2778F">
        <w:rPr>
          <w:sz w:val="16"/>
        </w:rPr>
        <w:tab/>
        <w:t>0.775664</w:t>
      </w:r>
      <w:r w:rsidRPr="00F2778F">
        <w:rPr>
          <w:sz w:val="16"/>
        </w:rPr>
        <w:tab/>
        <w:t>0.772016</w:t>
      </w:r>
      <w:r w:rsidRPr="00F2778F">
        <w:rPr>
          <w:sz w:val="16"/>
        </w:rPr>
        <w:tab/>
        <w:t>0.759344</w:t>
      </w:r>
      <w:r w:rsidRPr="00F2778F">
        <w:rPr>
          <w:sz w:val="16"/>
        </w:rPr>
        <w:tab/>
        <w:t>0.751389</w:t>
      </w:r>
      <w:r w:rsidRPr="00F2778F">
        <w:rPr>
          <w:sz w:val="16"/>
        </w:rPr>
        <w:tab/>
        <w:t>0.738</w:t>
      </w:r>
      <w:r w:rsidR="00B738E9">
        <w:rPr>
          <w:sz w:val="16"/>
        </w:rPr>
        <w:t>000</w:t>
      </w:r>
    </w:p>
    <w:p w14:paraId="4056386C" w14:textId="77777777" w:rsidR="00993FDF" w:rsidRPr="00F2778F" w:rsidRDefault="00993FDF" w:rsidP="00993FDF">
      <w:pPr>
        <w:rPr>
          <w:sz w:val="16"/>
        </w:rPr>
      </w:pPr>
      <w:r w:rsidRPr="00F2778F">
        <w:rPr>
          <w:sz w:val="16"/>
        </w:rPr>
        <w:t>6.90</w:t>
      </w:r>
      <w:r w:rsidRPr="00F2778F">
        <w:rPr>
          <w:sz w:val="16"/>
        </w:rPr>
        <w:tab/>
        <w:t>1.8096</w:t>
      </w:r>
      <w:r w:rsidRPr="00F2778F">
        <w:rPr>
          <w:sz w:val="16"/>
        </w:rPr>
        <w:tab/>
        <w:t>0.798257</w:t>
      </w:r>
      <w:r w:rsidRPr="00F2778F">
        <w:rPr>
          <w:sz w:val="16"/>
        </w:rPr>
        <w:tab/>
        <w:t>0.796</w:t>
      </w:r>
      <w:r w:rsidR="00F61009">
        <w:rPr>
          <w:sz w:val="16"/>
        </w:rPr>
        <w:t>502</w:t>
      </w:r>
      <w:r w:rsidR="00F61009">
        <w:rPr>
          <w:sz w:val="16"/>
        </w:rPr>
        <w:tab/>
        <w:t>0.796299</w:t>
      </w:r>
      <w:r w:rsidR="00F61009">
        <w:rPr>
          <w:sz w:val="16"/>
        </w:rPr>
        <w:tab/>
        <w:t>0.794476</w:t>
      </w:r>
      <w:r w:rsidR="00F61009">
        <w:rPr>
          <w:sz w:val="16"/>
        </w:rPr>
        <w:tab/>
        <w:t>0.793478</w:t>
      </w:r>
      <w:r w:rsidR="00F61009">
        <w:rPr>
          <w:sz w:val="16"/>
        </w:rPr>
        <w:tab/>
      </w:r>
      <w:r w:rsidRPr="00F2778F">
        <w:rPr>
          <w:sz w:val="16"/>
        </w:rPr>
        <w:t>0.79267</w:t>
      </w:r>
      <w:r w:rsidR="00F61009">
        <w:rPr>
          <w:sz w:val="16"/>
        </w:rPr>
        <w:t>0</w:t>
      </w:r>
      <w:r w:rsidRPr="00F2778F">
        <w:rPr>
          <w:sz w:val="16"/>
        </w:rPr>
        <w:tab/>
        <w:t>0.789536</w:t>
      </w:r>
      <w:r w:rsidRPr="00F2778F">
        <w:rPr>
          <w:sz w:val="16"/>
        </w:rPr>
        <w:tab/>
        <w:t>0.778216</w:t>
      </w:r>
      <w:r w:rsidRPr="00F2778F">
        <w:rPr>
          <w:sz w:val="16"/>
        </w:rPr>
        <w:tab/>
        <w:t>0.771075</w:t>
      </w:r>
      <w:r w:rsidRPr="00F2778F">
        <w:rPr>
          <w:sz w:val="16"/>
        </w:rPr>
        <w:tab/>
        <w:t>0.758971</w:t>
      </w:r>
    </w:p>
    <w:p w14:paraId="46BF5F80" w14:textId="77777777" w:rsidR="00993FDF" w:rsidRPr="00F2778F" w:rsidRDefault="00993FDF" w:rsidP="00993FDF">
      <w:pPr>
        <w:rPr>
          <w:sz w:val="16"/>
        </w:rPr>
      </w:pPr>
      <w:r w:rsidRPr="00F2778F">
        <w:rPr>
          <w:sz w:val="16"/>
        </w:rPr>
        <w:t>6.95</w:t>
      </w:r>
      <w:r w:rsidRPr="00F2778F">
        <w:rPr>
          <w:sz w:val="16"/>
        </w:rPr>
        <w:tab/>
        <w:t>1.9256</w:t>
      </w:r>
      <w:r w:rsidRPr="00F2778F">
        <w:rPr>
          <w:sz w:val="16"/>
        </w:rPr>
        <w:tab/>
        <w:t>0.814243</w:t>
      </w:r>
      <w:r w:rsidRPr="00F2778F">
        <w:rPr>
          <w:sz w:val="16"/>
        </w:rPr>
        <w:tab/>
        <w:t>0.812565</w:t>
      </w:r>
      <w:r w:rsidRPr="00F2778F">
        <w:rPr>
          <w:sz w:val="16"/>
        </w:rPr>
        <w:tab/>
        <w:t>0.812309</w:t>
      </w:r>
      <w:r w:rsidRPr="00F2778F">
        <w:rPr>
          <w:sz w:val="16"/>
        </w:rPr>
        <w:tab/>
        <w:t>0.810742</w:t>
      </w:r>
      <w:r w:rsidRPr="00F2778F">
        <w:rPr>
          <w:sz w:val="16"/>
        </w:rPr>
        <w:tab/>
        <w:t>0.809808</w:t>
      </w:r>
      <w:r w:rsidRPr="00F2778F">
        <w:rPr>
          <w:sz w:val="16"/>
        </w:rPr>
        <w:tab/>
        <w:t>0.809063</w:t>
      </w:r>
      <w:r w:rsidRPr="00F2778F">
        <w:rPr>
          <w:sz w:val="16"/>
        </w:rPr>
        <w:tab/>
        <w:t>0.806342</w:t>
      </w:r>
      <w:r w:rsidRPr="00F2778F">
        <w:rPr>
          <w:sz w:val="16"/>
        </w:rPr>
        <w:tab/>
        <w:t>0.796186</w:t>
      </w:r>
      <w:r w:rsidRPr="00F2778F">
        <w:rPr>
          <w:sz w:val="16"/>
        </w:rPr>
        <w:tab/>
        <w:t>0.789726</w:t>
      </w:r>
      <w:r w:rsidRPr="00F2778F">
        <w:rPr>
          <w:sz w:val="16"/>
        </w:rPr>
        <w:tab/>
        <w:t>0.778743</w:t>
      </w:r>
    </w:p>
    <w:p w14:paraId="36BF8A4A" w14:textId="77777777" w:rsidR="00993FDF" w:rsidRPr="00F2778F" w:rsidRDefault="00993FDF" w:rsidP="00993FDF">
      <w:pPr>
        <w:rPr>
          <w:sz w:val="16"/>
        </w:rPr>
      </w:pPr>
      <w:r w:rsidRPr="00F2778F">
        <w:rPr>
          <w:sz w:val="16"/>
        </w:rPr>
        <w:t>7.00</w:t>
      </w:r>
      <w:r w:rsidRPr="00F2778F">
        <w:rPr>
          <w:sz w:val="16"/>
        </w:rPr>
        <w:tab/>
        <w:t>2.0416</w:t>
      </w:r>
      <w:r w:rsidRPr="00F2778F">
        <w:rPr>
          <w:sz w:val="16"/>
        </w:rPr>
        <w:tab/>
        <w:t>0.829827</w:t>
      </w:r>
      <w:r w:rsidRPr="00F2778F">
        <w:rPr>
          <w:sz w:val="16"/>
        </w:rPr>
        <w:tab/>
        <w:t>0.828</w:t>
      </w:r>
      <w:r w:rsidR="00F61009">
        <w:rPr>
          <w:sz w:val="16"/>
        </w:rPr>
        <w:t>198</w:t>
      </w:r>
      <w:r w:rsidR="00F61009">
        <w:rPr>
          <w:sz w:val="16"/>
        </w:rPr>
        <w:tab/>
        <w:t>0.827908</w:t>
      </w:r>
      <w:r w:rsidR="00F61009">
        <w:rPr>
          <w:sz w:val="16"/>
        </w:rPr>
        <w:tab/>
        <w:t>0.826518</w:t>
      </w:r>
      <w:r w:rsidR="00F61009">
        <w:rPr>
          <w:sz w:val="16"/>
        </w:rPr>
        <w:tab/>
        <w:t>0.825630</w:t>
      </w:r>
      <w:r w:rsidR="00F61009">
        <w:rPr>
          <w:sz w:val="16"/>
        </w:rPr>
        <w:tab/>
      </w:r>
      <w:r w:rsidRPr="00F2778F">
        <w:rPr>
          <w:sz w:val="16"/>
        </w:rPr>
        <w:t>0.82493</w:t>
      </w:r>
      <w:r w:rsidR="00F61009">
        <w:rPr>
          <w:sz w:val="16"/>
        </w:rPr>
        <w:t>0</w:t>
      </w:r>
      <w:r w:rsidRPr="00F2778F">
        <w:rPr>
          <w:sz w:val="16"/>
        </w:rPr>
        <w:tab/>
        <w:t>0.822537</w:t>
      </w:r>
      <w:r w:rsidRPr="00F2778F">
        <w:rPr>
          <w:sz w:val="16"/>
        </w:rPr>
        <w:tab/>
        <w:t>0.813372</w:t>
      </w:r>
      <w:r w:rsidRPr="00F2778F">
        <w:rPr>
          <w:sz w:val="16"/>
        </w:rPr>
        <w:tab/>
        <w:t>0.807485</w:t>
      </w:r>
      <w:r w:rsidRPr="00F2778F">
        <w:rPr>
          <w:sz w:val="16"/>
        </w:rPr>
        <w:tab/>
        <w:t>0.797478</w:t>
      </w:r>
    </w:p>
    <w:p w14:paraId="6D291C16" w14:textId="77777777" w:rsidR="00993FDF" w:rsidRPr="00F2778F" w:rsidRDefault="00F61009" w:rsidP="00993FDF">
      <w:pPr>
        <w:rPr>
          <w:sz w:val="16"/>
        </w:rPr>
      </w:pPr>
      <w:r>
        <w:rPr>
          <w:sz w:val="16"/>
        </w:rPr>
        <w:t>7.05</w:t>
      </w:r>
      <w:r>
        <w:rPr>
          <w:sz w:val="16"/>
        </w:rPr>
        <w:tab/>
        <w:t>2.1576</w:t>
      </w:r>
      <w:r>
        <w:rPr>
          <w:sz w:val="16"/>
        </w:rPr>
        <w:tab/>
      </w:r>
      <w:r w:rsidR="00993FDF" w:rsidRPr="00F2778F">
        <w:rPr>
          <w:sz w:val="16"/>
        </w:rPr>
        <w:t>0.84503</w:t>
      </w:r>
      <w:r>
        <w:rPr>
          <w:sz w:val="16"/>
        </w:rPr>
        <w:t>0</w:t>
      </w:r>
      <w:r w:rsidR="00993FDF" w:rsidRPr="00F2778F">
        <w:rPr>
          <w:sz w:val="16"/>
        </w:rPr>
        <w:tab/>
        <w:t>0.843435</w:t>
      </w:r>
      <w:r w:rsidR="00993FDF" w:rsidRPr="00F2778F">
        <w:rPr>
          <w:sz w:val="16"/>
        </w:rPr>
        <w:tab/>
        <w:t>0.843125</w:t>
      </w:r>
      <w:r w:rsidR="00993FDF" w:rsidRPr="00F2778F">
        <w:rPr>
          <w:sz w:val="16"/>
        </w:rPr>
        <w:tab/>
        <w:t>0.841855</w:t>
      </w:r>
      <w:r>
        <w:rPr>
          <w:sz w:val="16"/>
        </w:rPr>
        <w:tab/>
      </w:r>
      <w:r w:rsidR="00993FDF" w:rsidRPr="00F2778F">
        <w:rPr>
          <w:sz w:val="16"/>
        </w:rPr>
        <w:t>0.841</w:t>
      </w:r>
      <w:r>
        <w:rPr>
          <w:sz w:val="16"/>
        </w:rPr>
        <w:t>000</w:t>
      </w:r>
      <w:r w:rsidR="00993FDF" w:rsidRPr="00F2778F">
        <w:rPr>
          <w:sz w:val="16"/>
        </w:rPr>
        <w:tab/>
        <w:t>0.840332</w:t>
      </w:r>
      <w:r w:rsidR="00993FDF" w:rsidRPr="00F2778F">
        <w:rPr>
          <w:sz w:val="16"/>
        </w:rPr>
        <w:tab/>
        <w:t>0.838195</w:t>
      </w:r>
      <w:r w:rsidR="00993FDF" w:rsidRPr="00F2778F">
        <w:rPr>
          <w:sz w:val="16"/>
        </w:rPr>
        <w:tab/>
        <w:t>0.829868</w:t>
      </w:r>
      <w:r w:rsidR="00993FDF" w:rsidRPr="00F2778F">
        <w:rPr>
          <w:sz w:val="16"/>
        </w:rPr>
        <w:tab/>
        <w:t>0.824465</w:t>
      </w:r>
      <w:r w:rsidR="00993FDF" w:rsidRPr="00F2778F">
        <w:rPr>
          <w:sz w:val="16"/>
        </w:rPr>
        <w:tab/>
        <w:t>0.815304</w:t>
      </w:r>
    </w:p>
    <w:p w14:paraId="5D2764B6" w14:textId="77777777" w:rsidR="00993FDF" w:rsidRPr="00F2778F" w:rsidRDefault="00993FDF" w:rsidP="00993FDF">
      <w:pPr>
        <w:rPr>
          <w:sz w:val="16"/>
        </w:rPr>
      </w:pPr>
      <w:r w:rsidRPr="00F2778F">
        <w:rPr>
          <w:sz w:val="16"/>
        </w:rPr>
        <w:t>7.10</w:t>
      </w:r>
      <w:r w:rsidRPr="00F2778F">
        <w:rPr>
          <w:sz w:val="16"/>
        </w:rPr>
        <w:tab/>
        <w:t>2.2736</w:t>
      </w:r>
      <w:r w:rsidRPr="00F2778F">
        <w:rPr>
          <w:sz w:val="16"/>
        </w:rPr>
        <w:tab/>
        <w:t>0.859868</w:t>
      </w:r>
      <w:r w:rsidRPr="00F2778F">
        <w:rPr>
          <w:sz w:val="16"/>
        </w:rPr>
        <w:tab/>
        <w:t>0.858</w:t>
      </w:r>
      <w:r w:rsidR="00F61009">
        <w:rPr>
          <w:sz w:val="16"/>
        </w:rPr>
        <w:t>297</w:t>
      </w:r>
      <w:r w:rsidR="00F61009">
        <w:rPr>
          <w:sz w:val="16"/>
        </w:rPr>
        <w:tab/>
        <w:t>0.857977</w:t>
      </w:r>
      <w:r w:rsidR="00F61009">
        <w:rPr>
          <w:sz w:val="16"/>
        </w:rPr>
        <w:tab/>
        <w:t>0.856784</w:t>
      </w:r>
      <w:r w:rsidR="00F61009">
        <w:rPr>
          <w:sz w:val="16"/>
        </w:rPr>
        <w:tab/>
        <w:t>0.855953</w:t>
      </w:r>
      <w:r w:rsidR="00F61009">
        <w:rPr>
          <w:sz w:val="16"/>
        </w:rPr>
        <w:tab/>
      </w:r>
      <w:r w:rsidRPr="00F2778F">
        <w:rPr>
          <w:sz w:val="16"/>
        </w:rPr>
        <w:t>0.85531</w:t>
      </w:r>
      <w:r w:rsidR="00F61009">
        <w:rPr>
          <w:sz w:val="16"/>
        </w:rPr>
        <w:t>0</w:t>
      </w:r>
      <w:r w:rsidRPr="00F2778F">
        <w:rPr>
          <w:sz w:val="16"/>
        </w:rPr>
        <w:tab/>
        <w:t>0.853369</w:t>
      </w:r>
      <w:r w:rsidRPr="00F2778F">
        <w:rPr>
          <w:sz w:val="16"/>
        </w:rPr>
        <w:tab/>
        <w:t>0.845743</w:t>
      </w:r>
      <w:r w:rsidRPr="00F2778F">
        <w:rPr>
          <w:sz w:val="16"/>
        </w:rPr>
        <w:tab/>
        <w:t>0.840754</w:t>
      </w:r>
      <w:r w:rsidRPr="00F2778F">
        <w:rPr>
          <w:sz w:val="16"/>
        </w:rPr>
        <w:tab/>
        <w:t>0.832328</w:t>
      </w:r>
    </w:p>
    <w:p w14:paraId="4B4F8989" w14:textId="77777777" w:rsidR="00993FDF" w:rsidRPr="00F2778F" w:rsidRDefault="00993FDF" w:rsidP="00993FDF">
      <w:pPr>
        <w:rPr>
          <w:sz w:val="16"/>
        </w:rPr>
      </w:pPr>
      <w:r w:rsidRPr="00F2778F">
        <w:rPr>
          <w:sz w:val="16"/>
        </w:rPr>
        <w:t>7.15</w:t>
      </w:r>
      <w:r w:rsidRPr="00F2778F">
        <w:rPr>
          <w:sz w:val="16"/>
        </w:rPr>
        <w:tab/>
        <w:t>2.3896</w:t>
      </w:r>
      <w:r w:rsidRPr="00F2778F">
        <w:rPr>
          <w:sz w:val="16"/>
        </w:rPr>
        <w:tab/>
        <w:t>0.874347</w:t>
      </w:r>
      <w:r w:rsidRPr="00F2778F">
        <w:rPr>
          <w:sz w:val="16"/>
        </w:rPr>
        <w:tab/>
        <w:t>0.872796</w:t>
      </w:r>
      <w:r w:rsidRPr="00F2778F">
        <w:rPr>
          <w:sz w:val="16"/>
        </w:rPr>
        <w:tab/>
        <w:t>0.8724</w:t>
      </w:r>
      <w:r w:rsidR="00F61009">
        <w:rPr>
          <w:sz w:val="16"/>
        </w:rPr>
        <w:t>76</w:t>
      </w:r>
      <w:r w:rsidR="00F61009">
        <w:rPr>
          <w:sz w:val="16"/>
        </w:rPr>
        <w:tab/>
        <w:t>0.871329</w:t>
      </w:r>
      <w:r w:rsidR="00F61009">
        <w:rPr>
          <w:sz w:val="16"/>
        </w:rPr>
        <w:tab/>
        <w:t>0.870517</w:t>
      </w:r>
      <w:r w:rsidR="00F61009">
        <w:rPr>
          <w:sz w:val="16"/>
        </w:rPr>
        <w:tab/>
        <w:t>0.869891</w:t>
      </w:r>
      <w:r w:rsidR="00F61009">
        <w:rPr>
          <w:sz w:val="16"/>
        </w:rPr>
        <w:tab/>
      </w:r>
      <w:r w:rsidRPr="00F2778F">
        <w:rPr>
          <w:sz w:val="16"/>
        </w:rPr>
        <w:t>0.8681</w:t>
      </w:r>
      <w:r w:rsidR="00F61009">
        <w:rPr>
          <w:sz w:val="16"/>
        </w:rPr>
        <w:t>00</w:t>
      </w:r>
      <w:r w:rsidRPr="00F2778F">
        <w:rPr>
          <w:sz w:val="16"/>
        </w:rPr>
        <w:tab/>
        <w:t>0.861054</w:t>
      </w:r>
      <w:r w:rsidRPr="00F2778F">
        <w:rPr>
          <w:sz w:val="16"/>
        </w:rPr>
        <w:tab/>
        <w:t>0.856424</w:t>
      </w:r>
      <w:r w:rsidRPr="00F2778F">
        <w:rPr>
          <w:sz w:val="16"/>
        </w:rPr>
        <w:tab/>
        <w:t>0.848636</w:t>
      </w:r>
    </w:p>
    <w:p w14:paraId="455C2A6E" w14:textId="77777777" w:rsidR="00993FDF" w:rsidRPr="00F2778F" w:rsidRDefault="00993FDF" w:rsidP="00993FDF">
      <w:pPr>
        <w:rPr>
          <w:sz w:val="16"/>
        </w:rPr>
      </w:pPr>
      <w:r w:rsidRPr="00F2778F">
        <w:rPr>
          <w:sz w:val="16"/>
        </w:rPr>
        <w:t>7.20</w:t>
      </w:r>
      <w:r w:rsidRPr="00F2778F">
        <w:rPr>
          <w:sz w:val="16"/>
        </w:rPr>
        <w:tab/>
        <w:t>2.5056</w:t>
      </w:r>
      <w:r w:rsidRPr="00F2778F">
        <w:rPr>
          <w:sz w:val="16"/>
        </w:rPr>
        <w:tab/>
        <w:t>0.888474</w:t>
      </w:r>
      <w:r w:rsidRPr="00F2778F">
        <w:rPr>
          <w:sz w:val="16"/>
        </w:rPr>
        <w:tab/>
        <w:t>0.886941</w:t>
      </w:r>
      <w:r w:rsidRPr="00F2778F">
        <w:rPr>
          <w:sz w:val="16"/>
        </w:rPr>
        <w:tab/>
        <w:t>0.886627</w:t>
      </w:r>
      <w:r w:rsidRPr="00F2778F">
        <w:rPr>
          <w:sz w:val="16"/>
        </w:rPr>
        <w:tab/>
        <w:t>0.885503</w:t>
      </w:r>
      <w:r w:rsidRPr="00F2778F">
        <w:rPr>
          <w:sz w:val="16"/>
        </w:rPr>
        <w:tab/>
        <w:t>0.884</w:t>
      </w:r>
      <w:r w:rsidR="00B738E9">
        <w:rPr>
          <w:sz w:val="16"/>
        </w:rPr>
        <w:t>707</w:t>
      </w:r>
      <w:r w:rsidR="00B738E9">
        <w:rPr>
          <w:sz w:val="16"/>
        </w:rPr>
        <w:tab/>
        <w:t>0.884096</w:t>
      </w:r>
      <w:r w:rsidR="00B738E9">
        <w:rPr>
          <w:sz w:val="16"/>
        </w:rPr>
        <w:tab/>
        <w:t>0.882414</w:t>
      </w:r>
      <w:r w:rsidR="00B738E9">
        <w:rPr>
          <w:sz w:val="16"/>
        </w:rPr>
        <w:tab/>
        <w:t>0.875841</w:t>
      </w:r>
      <w:r w:rsidR="00B738E9">
        <w:rPr>
          <w:sz w:val="16"/>
        </w:rPr>
        <w:tab/>
      </w:r>
      <w:r w:rsidRPr="00F2778F">
        <w:rPr>
          <w:sz w:val="16"/>
        </w:rPr>
        <w:t>0.87153</w:t>
      </w:r>
      <w:r w:rsidR="00B738E9">
        <w:rPr>
          <w:sz w:val="16"/>
        </w:rPr>
        <w:t>0</w:t>
      </w:r>
      <w:r w:rsidRPr="00F2778F">
        <w:rPr>
          <w:sz w:val="16"/>
        </w:rPr>
        <w:tab/>
        <w:t>0.864295</w:t>
      </w:r>
    </w:p>
    <w:p w14:paraId="7BD499BF" w14:textId="77777777" w:rsidR="00993FDF" w:rsidRPr="00F2778F" w:rsidRDefault="00993FDF" w:rsidP="00993FDF">
      <w:pPr>
        <w:rPr>
          <w:sz w:val="16"/>
        </w:rPr>
      </w:pPr>
      <w:r w:rsidRPr="00F2778F">
        <w:rPr>
          <w:sz w:val="16"/>
        </w:rPr>
        <w:t>7.25</w:t>
      </w:r>
      <w:r w:rsidRPr="00F2778F">
        <w:rPr>
          <w:sz w:val="16"/>
        </w:rPr>
        <w:tab/>
        <w:t>2.6216</w:t>
      </w:r>
      <w:r w:rsidRPr="00F2778F">
        <w:rPr>
          <w:sz w:val="16"/>
        </w:rPr>
        <w:tab/>
        <w:t>0.902251</w:t>
      </w:r>
      <w:r w:rsidRPr="00F2778F">
        <w:rPr>
          <w:sz w:val="16"/>
        </w:rPr>
        <w:tab/>
        <w:t>0.900737</w:t>
      </w:r>
      <w:r w:rsidRPr="00F2778F">
        <w:rPr>
          <w:sz w:val="16"/>
        </w:rPr>
        <w:tab/>
        <w:t>0.900434</w:t>
      </w:r>
      <w:r w:rsidRPr="00F2778F">
        <w:rPr>
          <w:sz w:val="16"/>
        </w:rPr>
        <w:tab/>
        <w:t>0.899316</w:t>
      </w:r>
      <w:r w:rsidRPr="00F2778F">
        <w:rPr>
          <w:sz w:val="16"/>
        </w:rPr>
        <w:tab/>
        <w:t>0.898536</w:t>
      </w:r>
      <w:r w:rsidRPr="00F2778F">
        <w:rPr>
          <w:sz w:val="16"/>
        </w:rPr>
        <w:tab/>
        <w:t>0.897936</w:t>
      </w:r>
      <w:r w:rsidRPr="00F2778F">
        <w:rPr>
          <w:sz w:val="16"/>
        </w:rPr>
        <w:tab/>
        <w:t>0.896333</w:t>
      </w:r>
      <w:r w:rsidRPr="00F2778F">
        <w:rPr>
          <w:sz w:val="16"/>
        </w:rPr>
        <w:tab/>
        <w:t>0.890139</w:t>
      </w:r>
      <w:r w:rsidRPr="00F2778F">
        <w:rPr>
          <w:sz w:val="16"/>
        </w:rPr>
        <w:tab/>
        <w:t>0.886116</w:t>
      </w:r>
      <w:r w:rsidRPr="00F2778F">
        <w:rPr>
          <w:sz w:val="16"/>
        </w:rPr>
        <w:tab/>
        <w:t>0.879364</w:t>
      </w:r>
    </w:p>
    <w:p w14:paraId="261B21C9" w14:textId="77777777" w:rsidR="00993FDF" w:rsidRPr="00F2778F" w:rsidRDefault="00993FDF" w:rsidP="00993FDF">
      <w:pPr>
        <w:rPr>
          <w:sz w:val="16"/>
        </w:rPr>
      </w:pPr>
      <w:r w:rsidRPr="00F2778F">
        <w:rPr>
          <w:sz w:val="16"/>
        </w:rPr>
        <w:t>7.30</w:t>
      </w:r>
      <w:r w:rsidRPr="00F2778F">
        <w:rPr>
          <w:sz w:val="16"/>
        </w:rPr>
        <w:tab/>
        <w:t>2.7376</w:t>
      </w:r>
      <w:r w:rsidRPr="00F2778F">
        <w:rPr>
          <w:sz w:val="16"/>
        </w:rPr>
        <w:tab/>
        <w:t>0.915679</w:t>
      </w:r>
      <w:r w:rsidRPr="00F2778F">
        <w:rPr>
          <w:sz w:val="16"/>
        </w:rPr>
        <w:tab/>
        <w:t>0.914186</w:t>
      </w:r>
      <w:r w:rsidRPr="00F2778F">
        <w:rPr>
          <w:sz w:val="16"/>
        </w:rPr>
        <w:tab/>
        <w:t>0.913899</w:t>
      </w:r>
      <w:r w:rsidRPr="00F2778F">
        <w:rPr>
          <w:sz w:val="16"/>
        </w:rPr>
        <w:tab/>
        <w:t>0.9127</w:t>
      </w:r>
      <w:r w:rsidR="00F61009">
        <w:rPr>
          <w:sz w:val="16"/>
        </w:rPr>
        <w:t>76</w:t>
      </w:r>
      <w:r w:rsidR="00F61009">
        <w:rPr>
          <w:sz w:val="16"/>
        </w:rPr>
        <w:tab/>
        <w:t>0.912011</w:t>
      </w:r>
      <w:r w:rsidR="00F61009">
        <w:rPr>
          <w:sz w:val="16"/>
        </w:rPr>
        <w:tab/>
        <w:t>0.911421</w:t>
      </w:r>
      <w:r w:rsidR="00F61009">
        <w:rPr>
          <w:sz w:val="16"/>
        </w:rPr>
        <w:tab/>
      </w:r>
      <w:r w:rsidRPr="00F2778F">
        <w:rPr>
          <w:sz w:val="16"/>
        </w:rPr>
        <w:t>0.90987</w:t>
      </w:r>
      <w:r w:rsidR="00F61009">
        <w:rPr>
          <w:sz w:val="16"/>
        </w:rPr>
        <w:t>0</w:t>
      </w:r>
      <w:r w:rsidRPr="00F2778F">
        <w:rPr>
          <w:sz w:val="16"/>
        </w:rPr>
        <w:tab/>
        <w:t>0.903971</w:t>
      </w:r>
      <w:r w:rsidRPr="00F2778F">
        <w:rPr>
          <w:sz w:val="16"/>
        </w:rPr>
        <w:tab/>
        <w:t>0.900217</w:t>
      </w:r>
      <w:r w:rsidRPr="00F2778F">
        <w:rPr>
          <w:sz w:val="16"/>
        </w:rPr>
        <w:tab/>
        <w:t>0.893888</w:t>
      </w:r>
    </w:p>
    <w:p w14:paraId="79EBD6FC" w14:textId="77777777" w:rsidR="00993FDF" w:rsidRPr="00F2778F" w:rsidRDefault="00993FDF" w:rsidP="00993FDF">
      <w:pPr>
        <w:rPr>
          <w:sz w:val="16"/>
        </w:rPr>
      </w:pPr>
      <w:r w:rsidRPr="00F2778F">
        <w:rPr>
          <w:sz w:val="16"/>
        </w:rPr>
        <w:t>7.35</w:t>
      </w:r>
      <w:r w:rsidRPr="00F2778F">
        <w:rPr>
          <w:sz w:val="16"/>
        </w:rPr>
        <w:tab/>
        <w:t>2.8536</w:t>
      </w:r>
      <w:r w:rsidRPr="00F2778F">
        <w:rPr>
          <w:sz w:val="16"/>
        </w:rPr>
        <w:tab/>
        <w:t>0.928761</w:t>
      </w:r>
      <w:r w:rsidRPr="00F2778F">
        <w:rPr>
          <w:sz w:val="16"/>
        </w:rPr>
        <w:tab/>
        <w:t>0.927291</w:t>
      </w:r>
      <w:r w:rsidRPr="00F2778F">
        <w:rPr>
          <w:sz w:val="16"/>
        </w:rPr>
        <w:tab/>
        <w:t>0.927023</w:t>
      </w:r>
      <w:r w:rsidRPr="00F2778F">
        <w:rPr>
          <w:sz w:val="16"/>
        </w:rPr>
        <w:tab/>
        <w:t>0.925885</w:t>
      </w:r>
      <w:r w:rsidRPr="00F2778F">
        <w:rPr>
          <w:sz w:val="16"/>
        </w:rPr>
        <w:tab/>
        <w:t>0.925136</w:t>
      </w:r>
      <w:r w:rsidRPr="00F2778F">
        <w:rPr>
          <w:sz w:val="16"/>
        </w:rPr>
        <w:tab/>
        <w:t>0.924557</w:t>
      </w:r>
      <w:r w:rsidRPr="00F2778F">
        <w:rPr>
          <w:sz w:val="16"/>
        </w:rPr>
        <w:tab/>
        <w:t>0.923035</w:t>
      </w:r>
      <w:r w:rsidRPr="00F2778F">
        <w:rPr>
          <w:sz w:val="16"/>
        </w:rPr>
        <w:tab/>
        <w:t>0.917357</w:t>
      </w:r>
      <w:r w:rsidRPr="00F2778F">
        <w:rPr>
          <w:sz w:val="16"/>
        </w:rPr>
        <w:tab/>
        <w:t>0.913862</w:t>
      </w:r>
      <w:r w:rsidRPr="00F2778F">
        <w:rPr>
          <w:sz w:val="16"/>
        </w:rPr>
        <w:tab/>
        <w:t>0.907905</w:t>
      </w:r>
    </w:p>
    <w:p w14:paraId="67A37FE0" w14:textId="77777777" w:rsidR="00993FDF" w:rsidRPr="00F2778F" w:rsidRDefault="00993FDF" w:rsidP="00993FDF">
      <w:pPr>
        <w:rPr>
          <w:sz w:val="16"/>
        </w:rPr>
      </w:pPr>
      <w:r w:rsidRPr="00F2778F">
        <w:rPr>
          <w:sz w:val="16"/>
        </w:rPr>
        <w:t>7.40</w:t>
      </w:r>
      <w:r w:rsidRPr="00F2778F">
        <w:rPr>
          <w:sz w:val="16"/>
        </w:rPr>
        <w:tab/>
        <w:t>2.9696</w:t>
      </w:r>
      <w:r w:rsidRPr="00F2778F">
        <w:rPr>
          <w:sz w:val="16"/>
        </w:rPr>
        <w:tab/>
        <w:t>0.941495</w:t>
      </w:r>
      <w:r w:rsidRPr="00F2778F">
        <w:rPr>
          <w:sz w:val="16"/>
        </w:rPr>
        <w:tab/>
        <w:t>0.940053</w:t>
      </w:r>
      <w:r w:rsidRPr="00F2778F">
        <w:rPr>
          <w:sz w:val="16"/>
        </w:rPr>
        <w:tab/>
        <w:t>0.939807</w:t>
      </w:r>
      <w:r w:rsidRPr="00F2778F">
        <w:rPr>
          <w:sz w:val="16"/>
        </w:rPr>
        <w:tab/>
        <w:t>0.938</w:t>
      </w:r>
      <w:r w:rsidR="00F61009">
        <w:rPr>
          <w:sz w:val="16"/>
        </w:rPr>
        <w:t>646</w:t>
      </w:r>
      <w:r w:rsidR="00F61009">
        <w:rPr>
          <w:sz w:val="16"/>
        </w:rPr>
        <w:tab/>
        <w:t>0.937915</w:t>
      </w:r>
      <w:r w:rsidR="00F61009">
        <w:rPr>
          <w:sz w:val="16"/>
        </w:rPr>
        <w:tab/>
        <w:t>0.937348</w:t>
      </w:r>
      <w:r w:rsidR="00F61009">
        <w:rPr>
          <w:sz w:val="16"/>
        </w:rPr>
        <w:tab/>
        <w:t>0.935835</w:t>
      </w:r>
      <w:r w:rsidR="00F61009">
        <w:rPr>
          <w:sz w:val="16"/>
        </w:rPr>
        <w:tab/>
      </w:r>
      <w:r w:rsidRPr="00F2778F">
        <w:rPr>
          <w:sz w:val="16"/>
        </w:rPr>
        <w:t>0.93031</w:t>
      </w:r>
      <w:r w:rsidR="00F61009">
        <w:rPr>
          <w:sz w:val="16"/>
        </w:rPr>
        <w:t>0</w:t>
      </w:r>
      <w:r w:rsidRPr="00F2778F">
        <w:rPr>
          <w:sz w:val="16"/>
        </w:rPr>
        <w:tab/>
        <w:t>0.927071</w:t>
      </w:r>
      <w:r w:rsidRPr="00F2778F">
        <w:rPr>
          <w:sz w:val="16"/>
        </w:rPr>
        <w:tab/>
        <w:t>0.921446</w:t>
      </w:r>
    </w:p>
    <w:p w14:paraId="066D97CF" w14:textId="77777777" w:rsidR="00993FDF" w:rsidRPr="00F2778F" w:rsidRDefault="00993FDF" w:rsidP="00993FDF">
      <w:pPr>
        <w:rPr>
          <w:sz w:val="16"/>
        </w:rPr>
      </w:pPr>
      <w:r w:rsidRPr="00F2778F">
        <w:rPr>
          <w:sz w:val="16"/>
        </w:rPr>
        <w:t>7.45</w:t>
      </w:r>
      <w:r w:rsidRPr="00F2778F">
        <w:rPr>
          <w:sz w:val="16"/>
        </w:rPr>
        <w:tab/>
        <w:t>3.0856</w:t>
      </w:r>
      <w:r w:rsidRPr="00F2778F">
        <w:rPr>
          <w:sz w:val="16"/>
        </w:rPr>
        <w:tab/>
        <w:t>0.953</w:t>
      </w:r>
      <w:r w:rsidR="00B738E9">
        <w:rPr>
          <w:sz w:val="16"/>
        </w:rPr>
        <w:t>881</w:t>
      </w:r>
      <w:r w:rsidR="00B738E9">
        <w:rPr>
          <w:sz w:val="16"/>
        </w:rPr>
        <w:tab/>
        <w:t>0.952472</w:t>
      </w:r>
      <w:r w:rsidR="00B738E9">
        <w:rPr>
          <w:sz w:val="16"/>
        </w:rPr>
        <w:tab/>
        <w:t>0.952253</w:t>
      </w:r>
      <w:r w:rsidR="00B738E9">
        <w:rPr>
          <w:sz w:val="16"/>
        </w:rPr>
        <w:tab/>
        <w:t>0.951060</w:t>
      </w:r>
      <w:r w:rsidR="00B738E9">
        <w:rPr>
          <w:sz w:val="16"/>
        </w:rPr>
        <w:tab/>
      </w:r>
      <w:r w:rsidRPr="00F2778F">
        <w:rPr>
          <w:sz w:val="16"/>
        </w:rPr>
        <w:t>0.95035</w:t>
      </w:r>
      <w:r w:rsidR="00B738E9">
        <w:rPr>
          <w:sz w:val="16"/>
        </w:rPr>
        <w:t>0</w:t>
      </w:r>
      <w:r w:rsidRPr="00F2778F">
        <w:rPr>
          <w:sz w:val="16"/>
        </w:rPr>
        <w:tab/>
        <w:t>0.949794</w:t>
      </w:r>
      <w:r w:rsidRPr="00F2778F">
        <w:rPr>
          <w:sz w:val="16"/>
        </w:rPr>
        <w:tab/>
        <w:t>0.948274</w:t>
      </w:r>
      <w:r w:rsidRPr="00F2778F">
        <w:rPr>
          <w:sz w:val="16"/>
        </w:rPr>
        <w:tab/>
        <w:t>0.942841</w:t>
      </w:r>
      <w:r w:rsidRPr="00F2778F">
        <w:rPr>
          <w:sz w:val="16"/>
        </w:rPr>
        <w:tab/>
        <w:t>0.939863</w:t>
      </w:r>
      <w:r w:rsidRPr="00F2778F">
        <w:rPr>
          <w:sz w:val="16"/>
        </w:rPr>
        <w:tab/>
        <w:t>0.934537</w:t>
      </w:r>
    </w:p>
    <w:p w14:paraId="35659519" w14:textId="77777777" w:rsidR="00993FDF" w:rsidRPr="00F2778F" w:rsidRDefault="00993FDF" w:rsidP="00993FDF">
      <w:pPr>
        <w:rPr>
          <w:sz w:val="16"/>
        </w:rPr>
      </w:pPr>
      <w:r w:rsidRPr="00F2778F">
        <w:rPr>
          <w:sz w:val="16"/>
        </w:rPr>
        <w:t>7.50</w:t>
      </w:r>
      <w:r w:rsidRPr="00F2778F">
        <w:rPr>
          <w:sz w:val="16"/>
        </w:rPr>
        <w:tab/>
        <w:t>3.2016</w:t>
      </w:r>
      <w:r w:rsidRPr="00F2778F">
        <w:rPr>
          <w:sz w:val="16"/>
        </w:rPr>
        <w:tab/>
        <w:t>0.965918</w:t>
      </w:r>
      <w:r w:rsidRPr="00F2778F">
        <w:rPr>
          <w:sz w:val="16"/>
        </w:rPr>
        <w:tab/>
        <w:t>0.964547</w:t>
      </w:r>
      <w:r w:rsidRPr="00F2778F">
        <w:rPr>
          <w:sz w:val="16"/>
        </w:rPr>
        <w:tab/>
        <w:t>0.964359</w:t>
      </w:r>
      <w:r w:rsidRPr="00F2778F">
        <w:rPr>
          <w:sz w:val="16"/>
        </w:rPr>
        <w:tab/>
        <w:t>0.963126</w:t>
      </w:r>
      <w:r w:rsidRPr="00F2778F">
        <w:rPr>
          <w:sz w:val="16"/>
        </w:rPr>
        <w:tab/>
        <w:t>0.962441</w:t>
      </w:r>
      <w:r w:rsidRPr="00F2778F">
        <w:rPr>
          <w:sz w:val="16"/>
        </w:rPr>
        <w:tab/>
        <w:t>0.961899</w:t>
      </w:r>
      <w:r w:rsidRPr="00F2778F">
        <w:rPr>
          <w:sz w:val="16"/>
        </w:rPr>
        <w:tab/>
        <w:t>0.960354</w:t>
      </w:r>
      <w:r w:rsidRPr="00F2778F">
        <w:rPr>
          <w:sz w:val="16"/>
        </w:rPr>
        <w:tab/>
        <w:t>0.954957</w:t>
      </w:r>
      <w:r w:rsidRPr="00F2778F">
        <w:rPr>
          <w:sz w:val="16"/>
        </w:rPr>
        <w:tab/>
        <w:t>0.952252</w:t>
      </w:r>
      <w:r w:rsidRPr="00F2778F">
        <w:rPr>
          <w:sz w:val="16"/>
        </w:rPr>
        <w:tab/>
        <w:t>0.947198</w:t>
      </w:r>
    </w:p>
    <w:p w14:paraId="1515C311" w14:textId="77777777" w:rsidR="00993FDF" w:rsidRPr="00F2778F" w:rsidRDefault="00993FDF" w:rsidP="00993FDF">
      <w:pPr>
        <w:rPr>
          <w:sz w:val="16"/>
        </w:rPr>
      </w:pPr>
      <w:r w:rsidRPr="00F2778F">
        <w:rPr>
          <w:sz w:val="16"/>
        </w:rPr>
        <w:t>7.55</w:t>
      </w:r>
      <w:r w:rsidRPr="00F2778F">
        <w:rPr>
          <w:sz w:val="16"/>
        </w:rPr>
        <w:tab/>
        <w:t>3.3176</w:t>
      </w:r>
      <w:r w:rsidRPr="00F2778F">
        <w:rPr>
          <w:sz w:val="16"/>
        </w:rPr>
        <w:tab/>
        <w:t>0.977603</w:t>
      </w:r>
      <w:r w:rsidRPr="00F2778F">
        <w:rPr>
          <w:sz w:val="16"/>
        </w:rPr>
        <w:tab/>
        <w:t>0.976277</w:t>
      </w:r>
      <w:r w:rsidRPr="00F2778F">
        <w:rPr>
          <w:sz w:val="16"/>
        </w:rPr>
        <w:tab/>
        <w:t>0.976126</w:t>
      </w:r>
      <w:r w:rsidRPr="00F2778F">
        <w:rPr>
          <w:sz w:val="16"/>
        </w:rPr>
        <w:tab/>
        <w:t>0.974843</w:t>
      </w:r>
      <w:r w:rsidRPr="00F2778F">
        <w:rPr>
          <w:sz w:val="16"/>
        </w:rPr>
        <w:tab/>
        <w:t>0.974188</w:t>
      </w:r>
      <w:r w:rsidRPr="00F2778F">
        <w:rPr>
          <w:sz w:val="16"/>
        </w:rPr>
        <w:tab/>
        <w:t>0.973661</w:t>
      </w:r>
      <w:r w:rsidRPr="00F2778F">
        <w:rPr>
          <w:sz w:val="16"/>
        </w:rPr>
        <w:tab/>
        <w:t>0.972075</w:t>
      </w:r>
      <w:r w:rsidRPr="00F2778F">
        <w:rPr>
          <w:sz w:val="16"/>
        </w:rPr>
        <w:tab/>
        <w:t>0.966663</w:t>
      </w:r>
      <w:r w:rsidRPr="00F2778F">
        <w:rPr>
          <w:sz w:val="16"/>
        </w:rPr>
        <w:tab/>
        <w:t>0.964247</w:t>
      </w:r>
      <w:r w:rsidRPr="00F2778F">
        <w:rPr>
          <w:sz w:val="16"/>
        </w:rPr>
        <w:tab/>
        <w:t>0.959446</w:t>
      </w:r>
    </w:p>
    <w:p w14:paraId="7EE914A0" w14:textId="77777777" w:rsidR="00993FDF" w:rsidRPr="00F2778F" w:rsidRDefault="00993FDF" w:rsidP="00993FDF">
      <w:pPr>
        <w:rPr>
          <w:sz w:val="16"/>
        </w:rPr>
      </w:pPr>
      <w:r w:rsidRPr="00F2778F">
        <w:rPr>
          <w:sz w:val="16"/>
        </w:rPr>
        <w:t>7.60</w:t>
      </w:r>
      <w:r w:rsidRPr="00F2778F">
        <w:rPr>
          <w:sz w:val="16"/>
        </w:rPr>
        <w:tab/>
        <w:t>3.4336</w:t>
      </w:r>
      <w:r w:rsidRPr="00F2778F">
        <w:rPr>
          <w:sz w:val="16"/>
        </w:rPr>
        <w:tab/>
        <w:t>0.988935</w:t>
      </w:r>
      <w:r w:rsidRPr="00F2778F">
        <w:rPr>
          <w:sz w:val="16"/>
        </w:rPr>
        <w:tab/>
        <w:t>0.987662</w:t>
      </w:r>
      <w:r w:rsidRPr="00F2778F">
        <w:rPr>
          <w:sz w:val="16"/>
        </w:rPr>
        <w:tab/>
        <w:t>0.987555</w:t>
      </w:r>
      <w:r w:rsidRPr="00F2778F">
        <w:rPr>
          <w:sz w:val="16"/>
        </w:rPr>
        <w:tab/>
        <w:t>0.986</w:t>
      </w:r>
      <w:r w:rsidR="00B738E9">
        <w:rPr>
          <w:sz w:val="16"/>
        </w:rPr>
        <w:t>209</w:t>
      </w:r>
      <w:r w:rsidR="00B738E9">
        <w:rPr>
          <w:sz w:val="16"/>
        </w:rPr>
        <w:tab/>
        <w:t>0.985588</w:t>
      </w:r>
      <w:r w:rsidR="00B738E9">
        <w:rPr>
          <w:sz w:val="16"/>
        </w:rPr>
        <w:tab/>
        <w:t>0.985080</w:t>
      </w:r>
      <w:r w:rsidR="00B738E9">
        <w:rPr>
          <w:sz w:val="16"/>
        </w:rPr>
        <w:tab/>
        <w:t>0.983436</w:t>
      </w:r>
      <w:r w:rsidR="00B738E9">
        <w:rPr>
          <w:sz w:val="16"/>
        </w:rPr>
        <w:tab/>
      </w:r>
      <w:r w:rsidRPr="00F2778F">
        <w:rPr>
          <w:sz w:val="16"/>
        </w:rPr>
        <w:t>0.97796</w:t>
      </w:r>
      <w:r w:rsidR="00B738E9">
        <w:rPr>
          <w:sz w:val="16"/>
        </w:rPr>
        <w:t>0</w:t>
      </w:r>
      <w:r w:rsidRPr="00F2778F">
        <w:rPr>
          <w:sz w:val="16"/>
        </w:rPr>
        <w:tab/>
        <w:t>0.975856</w:t>
      </w:r>
      <w:r w:rsidRPr="00F2778F">
        <w:rPr>
          <w:sz w:val="16"/>
        </w:rPr>
        <w:tab/>
        <w:t>0.971294</w:t>
      </w:r>
    </w:p>
    <w:p w14:paraId="4EC939D5" w14:textId="77777777" w:rsidR="00993FDF" w:rsidRPr="00F2778F" w:rsidRDefault="00993FDF" w:rsidP="00993FDF">
      <w:pPr>
        <w:rPr>
          <w:sz w:val="16"/>
        </w:rPr>
      </w:pPr>
      <w:r w:rsidRPr="00F2778F">
        <w:rPr>
          <w:sz w:val="16"/>
        </w:rPr>
        <w:t>7.65</w:t>
      </w:r>
      <w:r w:rsidRPr="00F2778F">
        <w:rPr>
          <w:sz w:val="16"/>
        </w:rPr>
        <w:tab/>
        <w:t>3.5</w:t>
      </w:r>
      <w:r w:rsidR="00B738E9">
        <w:rPr>
          <w:sz w:val="16"/>
        </w:rPr>
        <w:t>496</w:t>
      </w:r>
      <w:r w:rsidR="00B738E9">
        <w:rPr>
          <w:sz w:val="16"/>
        </w:rPr>
        <w:tab/>
        <w:t>0.989500</w:t>
      </w:r>
      <w:r w:rsidR="00B738E9">
        <w:rPr>
          <w:sz w:val="16"/>
        </w:rPr>
        <w:tab/>
        <w:t>0.988302</w:t>
      </w:r>
      <w:r w:rsidR="00B738E9">
        <w:rPr>
          <w:sz w:val="16"/>
        </w:rPr>
        <w:tab/>
        <w:t>0.988250</w:t>
      </w:r>
      <w:r w:rsidR="00B738E9">
        <w:rPr>
          <w:sz w:val="16"/>
        </w:rPr>
        <w:tab/>
      </w:r>
      <w:r w:rsidRPr="00F2778F">
        <w:rPr>
          <w:sz w:val="16"/>
        </w:rPr>
        <w:t>0.98684</w:t>
      </w:r>
      <w:r w:rsidR="00B738E9">
        <w:rPr>
          <w:sz w:val="16"/>
        </w:rPr>
        <w:t>0</w:t>
      </w:r>
      <w:r w:rsidRPr="00F2778F">
        <w:rPr>
          <w:sz w:val="16"/>
        </w:rPr>
        <w:tab/>
        <w:t>0.986268</w:t>
      </w:r>
      <w:r w:rsidRPr="00F2778F">
        <w:rPr>
          <w:sz w:val="16"/>
        </w:rPr>
        <w:tab/>
        <w:t>0.985786</w:t>
      </w:r>
      <w:r w:rsidRPr="00F2778F">
        <w:rPr>
          <w:sz w:val="16"/>
        </w:rPr>
        <w:tab/>
        <w:t>0.984085</w:t>
      </w:r>
      <w:r w:rsidRPr="00F2778F">
        <w:rPr>
          <w:sz w:val="16"/>
        </w:rPr>
        <w:tab/>
        <w:t>0.978559</w:t>
      </w:r>
      <w:r w:rsidRPr="00F2778F">
        <w:rPr>
          <w:sz w:val="16"/>
        </w:rPr>
        <w:tab/>
        <w:t>0.976812</w:t>
      </w:r>
      <w:r w:rsidRPr="00F2778F">
        <w:rPr>
          <w:sz w:val="16"/>
        </w:rPr>
        <w:tab/>
        <w:t>0.972525</w:t>
      </w:r>
    </w:p>
    <w:p w14:paraId="18BC7606" w14:textId="77777777" w:rsidR="00993FDF" w:rsidRPr="00F2778F" w:rsidRDefault="00993FDF" w:rsidP="00993FDF">
      <w:pPr>
        <w:rPr>
          <w:sz w:val="16"/>
        </w:rPr>
      </w:pPr>
      <w:r w:rsidRPr="00F2778F">
        <w:rPr>
          <w:sz w:val="16"/>
        </w:rPr>
        <w:t>7.70</w:t>
      </w:r>
      <w:r w:rsidRPr="00F2778F">
        <w:rPr>
          <w:sz w:val="16"/>
        </w:rPr>
        <w:tab/>
        <w:t>3.6656</w:t>
      </w:r>
      <w:r w:rsidRPr="00F2778F">
        <w:rPr>
          <w:sz w:val="16"/>
        </w:rPr>
        <w:tab/>
        <w:t>0.989995</w:t>
      </w:r>
      <w:r w:rsidRPr="00F2778F">
        <w:rPr>
          <w:sz w:val="16"/>
        </w:rPr>
        <w:tab/>
        <w:t>0.988883</w:t>
      </w:r>
      <w:r w:rsidRPr="00F2778F">
        <w:rPr>
          <w:sz w:val="16"/>
        </w:rPr>
        <w:tab/>
        <w:t>0.988894</w:t>
      </w:r>
      <w:r w:rsidRPr="00F2778F">
        <w:rPr>
          <w:sz w:val="16"/>
        </w:rPr>
        <w:tab/>
        <w:t>0.987404</w:t>
      </w:r>
      <w:r w:rsidRPr="00F2778F">
        <w:rPr>
          <w:sz w:val="16"/>
        </w:rPr>
        <w:tab/>
        <w:t>0.986886</w:t>
      </w:r>
      <w:r w:rsidRPr="00F2778F">
        <w:rPr>
          <w:sz w:val="16"/>
        </w:rPr>
        <w:tab/>
        <w:t>0.986435</w:t>
      </w:r>
      <w:r w:rsidRPr="00F2778F">
        <w:rPr>
          <w:sz w:val="16"/>
        </w:rPr>
        <w:tab/>
        <w:t>0.984659</w:t>
      </w:r>
      <w:r w:rsidRPr="00F2778F">
        <w:rPr>
          <w:sz w:val="16"/>
        </w:rPr>
        <w:tab/>
        <w:t>0.979041</w:t>
      </w:r>
      <w:r w:rsidRPr="00F2778F">
        <w:rPr>
          <w:sz w:val="16"/>
        </w:rPr>
        <w:tab/>
        <w:t>0.977673</w:t>
      </w:r>
      <w:r w:rsidRPr="00F2778F">
        <w:rPr>
          <w:sz w:val="16"/>
        </w:rPr>
        <w:tab/>
        <w:t>0.973652</w:t>
      </w:r>
    </w:p>
    <w:p w14:paraId="11088F43" w14:textId="77777777" w:rsidR="00993FDF" w:rsidRPr="00F2778F" w:rsidRDefault="00993FDF" w:rsidP="00993FDF">
      <w:pPr>
        <w:rPr>
          <w:sz w:val="16"/>
        </w:rPr>
      </w:pPr>
      <w:r w:rsidRPr="00F2778F">
        <w:rPr>
          <w:sz w:val="16"/>
        </w:rPr>
        <w:t>7.75</w:t>
      </w:r>
      <w:r w:rsidRPr="00F2778F">
        <w:rPr>
          <w:sz w:val="16"/>
        </w:rPr>
        <w:tab/>
        <w:t>3.7816</w:t>
      </w:r>
      <w:r w:rsidRPr="00F2778F">
        <w:rPr>
          <w:sz w:val="16"/>
        </w:rPr>
        <w:tab/>
        <w:t>0.990417</w:t>
      </w:r>
      <w:r w:rsidRPr="00F2778F">
        <w:rPr>
          <w:sz w:val="16"/>
        </w:rPr>
        <w:tab/>
        <w:t>0.989401</w:t>
      </w:r>
      <w:r w:rsidRPr="00F2778F">
        <w:rPr>
          <w:sz w:val="16"/>
        </w:rPr>
        <w:tab/>
        <w:t>0.989489</w:t>
      </w:r>
      <w:r w:rsidRPr="00F2778F">
        <w:rPr>
          <w:sz w:val="16"/>
        </w:rPr>
        <w:tab/>
        <w:t>0.987899</w:t>
      </w:r>
      <w:r w:rsidRPr="00F2778F">
        <w:rPr>
          <w:sz w:val="16"/>
        </w:rPr>
        <w:tab/>
        <w:t>0.987443</w:t>
      </w:r>
      <w:r w:rsidRPr="00F2778F">
        <w:rPr>
          <w:sz w:val="16"/>
        </w:rPr>
        <w:tab/>
        <w:t>0.987025</w:t>
      </w:r>
      <w:r w:rsidRPr="00F2778F">
        <w:rPr>
          <w:sz w:val="16"/>
        </w:rPr>
        <w:tab/>
        <w:t>0.985158</w:t>
      </w:r>
      <w:r w:rsidRPr="00F2778F">
        <w:rPr>
          <w:sz w:val="16"/>
        </w:rPr>
        <w:tab/>
        <w:t>0.979409</w:t>
      </w:r>
      <w:r w:rsidRPr="00F2778F">
        <w:rPr>
          <w:sz w:val="16"/>
        </w:rPr>
        <w:tab/>
        <w:t>0.978448</w:t>
      </w:r>
      <w:r w:rsidRPr="00F2778F">
        <w:rPr>
          <w:sz w:val="16"/>
        </w:rPr>
        <w:tab/>
        <w:t>0.974685</w:t>
      </w:r>
    </w:p>
    <w:p w14:paraId="106CB0F8" w14:textId="77777777" w:rsidR="00993FDF" w:rsidRPr="00F2778F" w:rsidRDefault="00993FDF" w:rsidP="00993FDF">
      <w:pPr>
        <w:rPr>
          <w:sz w:val="16"/>
        </w:rPr>
      </w:pPr>
      <w:r w:rsidRPr="00F2778F">
        <w:rPr>
          <w:sz w:val="16"/>
        </w:rPr>
        <w:t>7.80</w:t>
      </w:r>
      <w:r w:rsidRPr="00F2778F">
        <w:rPr>
          <w:sz w:val="16"/>
        </w:rPr>
        <w:tab/>
        <w:t>3.8976</w:t>
      </w:r>
      <w:r w:rsidRPr="00F2778F">
        <w:rPr>
          <w:sz w:val="16"/>
        </w:rPr>
        <w:tab/>
        <w:t>0.990762</w:t>
      </w:r>
      <w:r w:rsidRPr="00F2778F">
        <w:rPr>
          <w:sz w:val="16"/>
        </w:rPr>
        <w:tab/>
        <w:t>0.989856</w:t>
      </w:r>
      <w:r w:rsidRPr="00F2778F">
        <w:rPr>
          <w:sz w:val="16"/>
        </w:rPr>
        <w:tab/>
        <w:t>0.990035</w:t>
      </w:r>
      <w:r w:rsidRPr="00F2778F">
        <w:rPr>
          <w:sz w:val="16"/>
        </w:rPr>
        <w:tab/>
        <w:t>0.988322</w:t>
      </w:r>
      <w:r w:rsidRPr="00F2778F">
        <w:rPr>
          <w:sz w:val="16"/>
        </w:rPr>
        <w:tab/>
        <w:t>0.987937</w:t>
      </w:r>
      <w:r w:rsidRPr="00F2778F">
        <w:rPr>
          <w:sz w:val="16"/>
        </w:rPr>
        <w:tab/>
        <w:t>0.987557</w:t>
      </w:r>
      <w:r w:rsidRPr="00F2778F">
        <w:rPr>
          <w:sz w:val="16"/>
        </w:rPr>
        <w:tab/>
        <w:t>0.985579</w:t>
      </w:r>
      <w:r w:rsidRPr="00F2778F">
        <w:rPr>
          <w:sz w:val="16"/>
        </w:rPr>
        <w:tab/>
        <w:t>0.979665</w:t>
      </w:r>
      <w:r w:rsidRPr="00F2778F">
        <w:rPr>
          <w:sz w:val="16"/>
        </w:rPr>
        <w:tab/>
        <w:t>0.979139</w:t>
      </w:r>
      <w:r w:rsidRPr="00F2778F">
        <w:rPr>
          <w:sz w:val="16"/>
        </w:rPr>
        <w:tab/>
        <w:t>0.975634</w:t>
      </w:r>
    </w:p>
    <w:p w14:paraId="34CDD357" w14:textId="77777777" w:rsidR="00993FDF" w:rsidRPr="00F2778F" w:rsidRDefault="00993FDF" w:rsidP="00993FDF">
      <w:pPr>
        <w:rPr>
          <w:sz w:val="16"/>
        </w:rPr>
      </w:pPr>
      <w:r w:rsidRPr="00F2778F">
        <w:rPr>
          <w:sz w:val="16"/>
        </w:rPr>
        <w:lastRenderedPageBreak/>
        <w:t>7.85</w:t>
      </w:r>
      <w:r w:rsidRPr="00F2778F">
        <w:rPr>
          <w:sz w:val="16"/>
        </w:rPr>
        <w:tab/>
        <w:t>4.0</w:t>
      </w:r>
      <w:r w:rsidR="00B738E9">
        <w:rPr>
          <w:sz w:val="16"/>
        </w:rPr>
        <w:t>136</w:t>
      </w:r>
      <w:r w:rsidR="00B738E9">
        <w:rPr>
          <w:sz w:val="16"/>
        </w:rPr>
        <w:tab/>
        <w:t>0.991023</w:t>
      </w:r>
      <w:r w:rsidR="00B738E9">
        <w:rPr>
          <w:sz w:val="16"/>
        </w:rPr>
        <w:tab/>
        <w:t>0.990244</w:t>
      </w:r>
      <w:r w:rsidR="00B738E9">
        <w:rPr>
          <w:sz w:val="16"/>
        </w:rPr>
        <w:tab/>
        <w:t>0.990531</w:t>
      </w:r>
      <w:r w:rsidR="00B738E9">
        <w:rPr>
          <w:sz w:val="16"/>
        </w:rPr>
        <w:tab/>
      </w:r>
      <w:r w:rsidRPr="00F2778F">
        <w:rPr>
          <w:sz w:val="16"/>
        </w:rPr>
        <w:t>0.98867</w:t>
      </w:r>
      <w:r w:rsidR="00B738E9">
        <w:rPr>
          <w:sz w:val="16"/>
        </w:rPr>
        <w:t>0</w:t>
      </w:r>
      <w:r w:rsidRPr="00F2778F">
        <w:rPr>
          <w:sz w:val="16"/>
        </w:rPr>
        <w:tab/>
        <w:t>0.988366</w:t>
      </w:r>
      <w:r w:rsidRPr="00F2778F">
        <w:rPr>
          <w:sz w:val="16"/>
        </w:rPr>
        <w:tab/>
        <w:t>0.988028</w:t>
      </w:r>
      <w:r w:rsidRPr="00F2778F">
        <w:rPr>
          <w:sz w:val="16"/>
        </w:rPr>
        <w:tab/>
        <w:t>0.985921</w:t>
      </w:r>
      <w:r w:rsidRPr="00F2778F">
        <w:rPr>
          <w:sz w:val="16"/>
        </w:rPr>
        <w:tab/>
        <w:t>0.979811</w:t>
      </w:r>
      <w:r w:rsidRPr="00F2778F">
        <w:rPr>
          <w:sz w:val="16"/>
        </w:rPr>
        <w:tab/>
        <w:t>0.979752</w:t>
      </w:r>
      <w:r w:rsidRPr="00F2778F">
        <w:rPr>
          <w:sz w:val="16"/>
        </w:rPr>
        <w:tab/>
        <w:t>0.976505</w:t>
      </w:r>
    </w:p>
    <w:p w14:paraId="573181C0" w14:textId="77777777" w:rsidR="00993FDF" w:rsidRPr="00F2778F" w:rsidRDefault="00993FDF" w:rsidP="00993FDF">
      <w:pPr>
        <w:rPr>
          <w:sz w:val="16"/>
        </w:rPr>
      </w:pPr>
      <w:r w:rsidRPr="00F2778F">
        <w:rPr>
          <w:sz w:val="16"/>
        </w:rPr>
        <w:t>7.90</w:t>
      </w:r>
      <w:r w:rsidRPr="00F2778F">
        <w:rPr>
          <w:sz w:val="16"/>
        </w:rPr>
        <w:tab/>
        <w:t>4.1296</w:t>
      </w:r>
      <w:r w:rsidRPr="00F2778F">
        <w:rPr>
          <w:sz w:val="16"/>
        </w:rPr>
        <w:tab/>
        <w:t>0.991195</w:t>
      </w:r>
      <w:r w:rsidRPr="00F2778F">
        <w:rPr>
          <w:sz w:val="16"/>
        </w:rPr>
        <w:tab/>
        <w:t>0.990561</w:t>
      </w:r>
      <w:r w:rsidRPr="00F2778F">
        <w:rPr>
          <w:sz w:val="16"/>
        </w:rPr>
        <w:tab/>
        <w:t>0.990976</w:t>
      </w:r>
      <w:r w:rsidRPr="00F2778F">
        <w:rPr>
          <w:sz w:val="16"/>
        </w:rPr>
        <w:tab/>
        <w:t>0.988939</w:t>
      </w:r>
      <w:r w:rsidRPr="00F2778F">
        <w:rPr>
          <w:sz w:val="16"/>
        </w:rPr>
        <w:tab/>
        <w:t>0.988726</w:t>
      </w:r>
      <w:r w:rsidRPr="00F2778F">
        <w:rPr>
          <w:sz w:val="16"/>
        </w:rPr>
        <w:tab/>
        <w:t>0.988437</w:t>
      </w:r>
      <w:r w:rsidRPr="00F2778F">
        <w:rPr>
          <w:sz w:val="16"/>
        </w:rPr>
        <w:tab/>
        <w:t>0.986181</w:t>
      </w:r>
      <w:r w:rsidRPr="00F2778F">
        <w:rPr>
          <w:sz w:val="16"/>
        </w:rPr>
        <w:tab/>
        <w:t>0.979846</w:t>
      </w:r>
      <w:r w:rsidRPr="00F2778F">
        <w:rPr>
          <w:sz w:val="16"/>
        </w:rPr>
        <w:tab/>
        <w:t>0.980288</w:t>
      </w:r>
      <w:r w:rsidRPr="00F2778F">
        <w:rPr>
          <w:sz w:val="16"/>
        </w:rPr>
        <w:tab/>
        <w:t>0.977306</w:t>
      </w:r>
    </w:p>
    <w:p w14:paraId="214B9817" w14:textId="77777777" w:rsidR="00993FDF" w:rsidRPr="00F2778F" w:rsidRDefault="00B738E9" w:rsidP="00993FDF">
      <w:pPr>
        <w:rPr>
          <w:sz w:val="16"/>
        </w:rPr>
      </w:pPr>
      <w:r>
        <w:rPr>
          <w:sz w:val="16"/>
        </w:rPr>
        <w:t>7.95</w:t>
      </w:r>
      <w:r>
        <w:rPr>
          <w:sz w:val="16"/>
        </w:rPr>
        <w:tab/>
        <w:t>4.2456</w:t>
      </w:r>
      <w:r>
        <w:rPr>
          <w:sz w:val="16"/>
        </w:rPr>
        <w:tab/>
      </w:r>
      <w:r w:rsidR="00993FDF" w:rsidRPr="00F2778F">
        <w:rPr>
          <w:sz w:val="16"/>
        </w:rPr>
        <w:t>0.99127</w:t>
      </w:r>
      <w:r>
        <w:rPr>
          <w:sz w:val="16"/>
        </w:rPr>
        <w:t>0</w:t>
      </w:r>
      <w:r>
        <w:rPr>
          <w:sz w:val="16"/>
        </w:rPr>
        <w:tab/>
        <w:t>0.990803</w:t>
      </w:r>
      <w:r>
        <w:rPr>
          <w:sz w:val="16"/>
        </w:rPr>
        <w:tab/>
      </w:r>
      <w:r w:rsidR="00993FDF" w:rsidRPr="00F2778F">
        <w:rPr>
          <w:sz w:val="16"/>
        </w:rPr>
        <w:t>0.99137</w:t>
      </w:r>
      <w:r>
        <w:rPr>
          <w:sz w:val="16"/>
        </w:rPr>
        <w:t>0</w:t>
      </w:r>
      <w:r w:rsidR="00993FDF" w:rsidRPr="00F2778F">
        <w:rPr>
          <w:sz w:val="16"/>
        </w:rPr>
        <w:tab/>
        <w:t>0.989124</w:t>
      </w:r>
      <w:r w:rsidR="00993FDF" w:rsidRPr="00F2778F">
        <w:rPr>
          <w:sz w:val="16"/>
        </w:rPr>
        <w:tab/>
        <w:t>0.989</w:t>
      </w:r>
      <w:r>
        <w:rPr>
          <w:sz w:val="16"/>
        </w:rPr>
        <w:t>015</w:t>
      </w:r>
      <w:r>
        <w:rPr>
          <w:sz w:val="16"/>
        </w:rPr>
        <w:tab/>
        <w:t>0.988781</w:t>
      </w:r>
      <w:r>
        <w:rPr>
          <w:sz w:val="16"/>
        </w:rPr>
        <w:tab/>
        <w:t>0.986356</w:t>
      </w:r>
      <w:r>
        <w:rPr>
          <w:sz w:val="16"/>
        </w:rPr>
        <w:tab/>
        <w:t>0.979770</w:t>
      </w:r>
      <w:r>
        <w:rPr>
          <w:sz w:val="16"/>
        </w:rPr>
        <w:tab/>
      </w:r>
      <w:r w:rsidR="00993FDF" w:rsidRPr="00F2778F">
        <w:rPr>
          <w:sz w:val="16"/>
        </w:rPr>
        <w:t>0.98075</w:t>
      </w:r>
      <w:r>
        <w:rPr>
          <w:sz w:val="16"/>
        </w:rPr>
        <w:t>0</w:t>
      </w:r>
      <w:r w:rsidR="00993FDF" w:rsidRPr="00F2778F">
        <w:rPr>
          <w:sz w:val="16"/>
        </w:rPr>
        <w:tab/>
        <w:t>0.978041</w:t>
      </w:r>
    </w:p>
    <w:p w14:paraId="6C166F10" w14:textId="77777777" w:rsidR="00993FDF" w:rsidRPr="00F2778F" w:rsidRDefault="00993FDF" w:rsidP="00993FDF">
      <w:pPr>
        <w:rPr>
          <w:sz w:val="16"/>
        </w:rPr>
      </w:pPr>
      <w:r w:rsidRPr="00F2778F">
        <w:rPr>
          <w:sz w:val="16"/>
        </w:rPr>
        <w:t>8.00</w:t>
      </w:r>
      <w:r w:rsidRPr="00F2778F">
        <w:rPr>
          <w:sz w:val="16"/>
        </w:rPr>
        <w:tab/>
        <w:t>4.3</w:t>
      </w:r>
      <w:r w:rsidR="00B738E9">
        <w:rPr>
          <w:sz w:val="16"/>
        </w:rPr>
        <w:t>616</w:t>
      </w:r>
      <w:r w:rsidR="00B738E9">
        <w:rPr>
          <w:sz w:val="16"/>
        </w:rPr>
        <w:tab/>
        <w:t>0.991239</w:t>
      </w:r>
      <w:r w:rsidR="00B738E9">
        <w:rPr>
          <w:sz w:val="16"/>
        </w:rPr>
        <w:tab/>
        <w:t>0.990964</w:t>
      </w:r>
      <w:r w:rsidR="00B738E9">
        <w:rPr>
          <w:sz w:val="16"/>
        </w:rPr>
        <w:tab/>
        <w:t>0.991708</w:t>
      </w:r>
      <w:r w:rsidR="00B738E9">
        <w:rPr>
          <w:sz w:val="16"/>
        </w:rPr>
        <w:tab/>
      </w:r>
      <w:r w:rsidRPr="00F2778F">
        <w:rPr>
          <w:sz w:val="16"/>
        </w:rPr>
        <w:t>0.98922</w:t>
      </w:r>
      <w:r w:rsidR="00B738E9">
        <w:rPr>
          <w:sz w:val="16"/>
        </w:rPr>
        <w:t>0</w:t>
      </w:r>
      <w:r w:rsidRPr="00F2778F">
        <w:rPr>
          <w:sz w:val="16"/>
        </w:rPr>
        <w:tab/>
        <w:t>0.989228</w:t>
      </w:r>
      <w:r w:rsidRPr="00F2778F">
        <w:rPr>
          <w:sz w:val="16"/>
        </w:rPr>
        <w:tab/>
        <w:t>0.989056</w:t>
      </w:r>
      <w:r w:rsidRPr="00F2778F">
        <w:rPr>
          <w:sz w:val="16"/>
        </w:rPr>
        <w:tab/>
        <w:t>0.986441</w:t>
      </w:r>
      <w:r w:rsidRPr="00F2778F">
        <w:rPr>
          <w:sz w:val="16"/>
        </w:rPr>
        <w:tab/>
        <w:t>0.979583</w:t>
      </w:r>
      <w:r w:rsidRPr="00F2778F">
        <w:rPr>
          <w:sz w:val="16"/>
        </w:rPr>
        <w:tab/>
        <w:t>0.981138</w:t>
      </w:r>
      <w:r w:rsidRPr="00F2778F">
        <w:rPr>
          <w:sz w:val="16"/>
        </w:rPr>
        <w:tab/>
        <w:t>0.978713</w:t>
      </w:r>
    </w:p>
    <w:p w14:paraId="33AFA84F" w14:textId="77777777" w:rsidR="00993FDF" w:rsidRPr="00F2778F" w:rsidRDefault="00993FDF" w:rsidP="00993FDF">
      <w:pPr>
        <w:rPr>
          <w:sz w:val="16"/>
        </w:rPr>
      </w:pPr>
      <w:r w:rsidRPr="00F2778F">
        <w:rPr>
          <w:sz w:val="16"/>
        </w:rPr>
        <w:t>8.05</w:t>
      </w:r>
      <w:r w:rsidRPr="00F2778F">
        <w:rPr>
          <w:sz w:val="16"/>
        </w:rPr>
        <w:tab/>
        <w:t>4.4776</w:t>
      </w:r>
      <w:r w:rsidRPr="00F2778F">
        <w:rPr>
          <w:sz w:val="16"/>
        </w:rPr>
        <w:tab/>
        <w:t>0.991095</w:t>
      </w:r>
      <w:r w:rsidRPr="00F2778F">
        <w:rPr>
          <w:sz w:val="16"/>
        </w:rPr>
        <w:tab/>
        <w:t>0.991038</w:t>
      </w:r>
      <w:r w:rsidRPr="00F2778F">
        <w:rPr>
          <w:sz w:val="16"/>
        </w:rPr>
        <w:tab/>
        <w:t>0.991987</w:t>
      </w:r>
      <w:r w:rsidRPr="00F2778F">
        <w:rPr>
          <w:sz w:val="16"/>
        </w:rPr>
        <w:tab/>
        <w:t>0.989222</w:t>
      </w:r>
      <w:r w:rsidRPr="00F2778F">
        <w:rPr>
          <w:sz w:val="16"/>
        </w:rPr>
        <w:tab/>
        <w:t>0.989362</w:t>
      </w:r>
      <w:r w:rsidRPr="00F2778F">
        <w:rPr>
          <w:sz w:val="16"/>
        </w:rPr>
        <w:tab/>
        <w:t>0.989259</w:t>
      </w:r>
      <w:r w:rsidRPr="00F2778F">
        <w:rPr>
          <w:sz w:val="16"/>
        </w:rPr>
        <w:tab/>
        <w:t>0.986434</w:t>
      </w:r>
      <w:r w:rsidRPr="00F2778F">
        <w:rPr>
          <w:sz w:val="16"/>
        </w:rPr>
        <w:tab/>
        <w:t>0.979285</w:t>
      </w:r>
      <w:r w:rsidRPr="00F2778F">
        <w:rPr>
          <w:sz w:val="16"/>
        </w:rPr>
        <w:tab/>
        <w:t>0.981453</w:t>
      </w:r>
      <w:r w:rsidRPr="00F2778F">
        <w:rPr>
          <w:sz w:val="16"/>
        </w:rPr>
        <w:tab/>
        <w:t>0.979325</w:t>
      </w:r>
    </w:p>
    <w:p w14:paraId="74D89CF6" w14:textId="77777777" w:rsidR="00993FDF" w:rsidRPr="00F2778F" w:rsidRDefault="00993FDF" w:rsidP="00993FDF">
      <w:pPr>
        <w:rPr>
          <w:sz w:val="16"/>
        </w:rPr>
      </w:pPr>
      <w:r w:rsidRPr="00F2778F">
        <w:rPr>
          <w:sz w:val="16"/>
        </w:rPr>
        <w:t>8.10</w:t>
      </w:r>
      <w:r w:rsidRPr="00F2778F">
        <w:rPr>
          <w:sz w:val="16"/>
        </w:rPr>
        <w:tab/>
        <w:t>4.5936</w:t>
      </w:r>
      <w:r w:rsidRPr="00F2778F">
        <w:rPr>
          <w:sz w:val="16"/>
        </w:rPr>
        <w:tab/>
        <w:t>0.990827</w:t>
      </w:r>
      <w:r w:rsidRPr="00F2778F">
        <w:rPr>
          <w:sz w:val="16"/>
        </w:rPr>
        <w:tab/>
        <w:t>0.991019</w:t>
      </w:r>
      <w:r w:rsidRPr="00F2778F">
        <w:rPr>
          <w:sz w:val="16"/>
        </w:rPr>
        <w:tab/>
        <w:t>0.992</w:t>
      </w:r>
      <w:r w:rsidR="00B738E9">
        <w:rPr>
          <w:sz w:val="16"/>
        </w:rPr>
        <w:t>204</w:t>
      </w:r>
      <w:r w:rsidR="00B738E9">
        <w:rPr>
          <w:sz w:val="16"/>
        </w:rPr>
        <w:tab/>
        <w:t>0.989123</w:t>
      </w:r>
      <w:r w:rsidR="00B738E9">
        <w:rPr>
          <w:sz w:val="16"/>
        </w:rPr>
        <w:tab/>
        <w:t>0.989410</w:t>
      </w:r>
      <w:r w:rsidR="00B738E9">
        <w:rPr>
          <w:sz w:val="16"/>
        </w:rPr>
        <w:tab/>
        <w:t>0.989386</w:t>
      </w:r>
      <w:r w:rsidR="00B738E9">
        <w:rPr>
          <w:sz w:val="16"/>
        </w:rPr>
        <w:tab/>
      </w:r>
      <w:r w:rsidRPr="00F2778F">
        <w:rPr>
          <w:sz w:val="16"/>
        </w:rPr>
        <w:t>0.98633</w:t>
      </w:r>
      <w:r w:rsidR="00B738E9">
        <w:rPr>
          <w:sz w:val="16"/>
        </w:rPr>
        <w:t>0</w:t>
      </w:r>
      <w:r w:rsidR="00B738E9">
        <w:rPr>
          <w:sz w:val="16"/>
        </w:rPr>
        <w:tab/>
        <w:t>0.978874</w:t>
      </w:r>
      <w:r w:rsidR="00B738E9">
        <w:rPr>
          <w:sz w:val="16"/>
        </w:rPr>
        <w:tab/>
        <w:t>0.981695</w:t>
      </w:r>
      <w:r w:rsidR="00B738E9">
        <w:rPr>
          <w:sz w:val="16"/>
        </w:rPr>
        <w:tab/>
      </w:r>
      <w:r w:rsidRPr="00F2778F">
        <w:rPr>
          <w:sz w:val="16"/>
        </w:rPr>
        <w:t>0.97988</w:t>
      </w:r>
      <w:r w:rsidR="00B738E9">
        <w:rPr>
          <w:sz w:val="16"/>
        </w:rPr>
        <w:t>0</w:t>
      </w:r>
    </w:p>
    <w:p w14:paraId="350A8766" w14:textId="77777777" w:rsidR="00993FDF" w:rsidRPr="00F2778F" w:rsidRDefault="00993FDF" w:rsidP="00993FDF">
      <w:pPr>
        <w:rPr>
          <w:sz w:val="16"/>
        </w:rPr>
      </w:pPr>
      <w:r w:rsidRPr="00F2778F">
        <w:rPr>
          <w:sz w:val="16"/>
        </w:rPr>
        <w:t>8.15</w:t>
      </w:r>
      <w:r w:rsidRPr="00F2778F">
        <w:rPr>
          <w:sz w:val="16"/>
        </w:rPr>
        <w:tab/>
        <w:t>4.7096</w:t>
      </w:r>
      <w:r w:rsidRPr="00F2778F">
        <w:rPr>
          <w:sz w:val="16"/>
        </w:rPr>
        <w:tab/>
        <w:t>0.990424</w:t>
      </w:r>
      <w:r w:rsidRPr="00F2778F">
        <w:rPr>
          <w:sz w:val="16"/>
        </w:rPr>
        <w:tab/>
        <w:t>0.990899</w:t>
      </w:r>
      <w:r w:rsidRPr="00F2778F">
        <w:rPr>
          <w:sz w:val="16"/>
        </w:rPr>
        <w:tab/>
        <w:t>0.992354</w:t>
      </w:r>
      <w:r w:rsidRPr="00F2778F">
        <w:rPr>
          <w:sz w:val="16"/>
        </w:rPr>
        <w:tab/>
        <w:t>0.988917</w:t>
      </w:r>
      <w:r w:rsidRPr="00F2778F">
        <w:rPr>
          <w:sz w:val="16"/>
        </w:rPr>
        <w:tab/>
        <w:t>0.989369</w:t>
      </w:r>
      <w:r w:rsidRPr="00F2778F">
        <w:rPr>
          <w:sz w:val="16"/>
        </w:rPr>
        <w:tab/>
        <w:t>0.989</w:t>
      </w:r>
      <w:r w:rsidR="00B738E9">
        <w:rPr>
          <w:sz w:val="16"/>
        </w:rPr>
        <w:t>432</w:t>
      </w:r>
      <w:r w:rsidR="00B738E9">
        <w:rPr>
          <w:sz w:val="16"/>
        </w:rPr>
        <w:tab/>
        <w:t>0.986124</w:t>
      </w:r>
      <w:r w:rsidR="00B738E9">
        <w:rPr>
          <w:sz w:val="16"/>
        </w:rPr>
        <w:tab/>
        <w:t>0.978349</w:t>
      </w:r>
      <w:r w:rsidR="00B738E9">
        <w:rPr>
          <w:sz w:val="16"/>
        </w:rPr>
        <w:tab/>
        <w:t>0.981863</w:t>
      </w:r>
      <w:r w:rsidR="00B738E9">
        <w:rPr>
          <w:sz w:val="16"/>
        </w:rPr>
        <w:tab/>
      </w:r>
      <w:r w:rsidRPr="00F2778F">
        <w:rPr>
          <w:sz w:val="16"/>
        </w:rPr>
        <w:t>0.98038</w:t>
      </w:r>
      <w:r w:rsidR="00B738E9">
        <w:rPr>
          <w:sz w:val="16"/>
        </w:rPr>
        <w:t>0</w:t>
      </w:r>
    </w:p>
    <w:p w14:paraId="6FF91B9C" w14:textId="77777777" w:rsidR="00993FDF" w:rsidRPr="00993FDF" w:rsidRDefault="00B738E9" w:rsidP="00480CDD">
      <w:pPr>
        <w:rPr>
          <w:sz w:val="16"/>
        </w:rPr>
      </w:pPr>
      <w:r>
        <w:rPr>
          <w:sz w:val="16"/>
        </w:rPr>
        <w:t>8.20</w:t>
      </w:r>
      <w:r>
        <w:rPr>
          <w:sz w:val="16"/>
        </w:rPr>
        <w:tab/>
        <w:t>4.8256</w:t>
      </w:r>
      <w:r>
        <w:rPr>
          <w:sz w:val="16"/>
        </w:rPr>
        <w:tab/>
        <w:t>0.989876</w:t>
      </w:r>
      <w:r>
        <w:rPr>
          <w:sz w:val="16"/>
        </w:rPr>
        <w:tab/>
      </w:r>
      <w:r w:rsidR="00993FDF" w:rsidRPr="00F2778F">
        <w:rPr>
          <w:sz w:val="16"/>
        </w:rPr>
        <w:t>0.99067</w:t>
      </w:r>
      <w:r>
        <w:rPr>
          <w:sz w:val="16"/>
        </w:rPr>
        <w:t>0</w:t>
      </w:r>
      <w:r>
        <w:rPr>
          <w:sz w:val="16"/>
        </w:rPr>
        <w:tab/>
      </w:r>
      <w:r w:rsidR="00993FDF" w:rsidRPr="00F2778F">
        <w:rPr>
          <w:sz w:val="16"/>
        </w:rPr>
        <w:t>0.99243</w:t>
      </w:r>
      <w:r>
        <w:rPr>
          <w:sz w:val="16"/>
        </w:rPr>
        <w:t>0</w:t>
      </w:r>
      <w:r w:rsidR="00993FDF" w:rsidRPr="00F2778F">
        <w:rPr>
          <w:sz w:val="16"/>
        </w:rPr>
        <w:tab/>
        <w:t>0.988</w:t>
      </w:r>
      <w:r>
        <w:rPr>
          <w:sz w:val="16"/>
        </w:rPr>
        <w:t>598</w:t>
      </w:r>
      <w:r>
        <w:rPr>
          <w:sz w:val="16"/>
        </w:rPr>
        <w:tab/>
        <w:t>0.989231</w:t>
      </w:r>
      <w:r>
        <w:rPr>
          <w:sz w:val="16"/>
        </w:rPr>
        <w:tab/>
        <w:t>0.989392</w:t>
      </w:r>
      <w:r>
        <w:rPr>
          <w:sz w:val="16"/>
        </w:rPr>
        <w:tab/>
        <w:t>0.985813</w:t>
      </w:r>
      <w:r>
        <w:rPr>
          <w:sz w:val="16"/>
        </w:rPr>
        <w:tab/>
      </w:r>
      <w:r w:rsidR="00993FDF" w:rsidRPr="00F2778F">
        <w:rPr>
          <w:sz w:val="16"/>
        </w:rPr>
        <w:t>0.97771</w:t>
      </w:r>
      <w:r>
        <w:rPr>
          <w:sz w:val="16"/>
        </w:rPr>
        <w:t>0</w:t>
      </w:r>
      <w:r w:rsidR="00993FDF" w:rsidRPr="00F2778F">
        <w:rPr>
          <w:sz w:val="16"/>
        </w:rPr>
        <w:tab/>
        <w:t>0.981959</w:t>
      </w:r>
      <w:r w:rsidR="00993FDF" w:rsidRPr="00F2778F">
        <w:rPr>
          <w:sz w:val="16"/>
        </w:rPr>
        <w:tab/>
        <w:t>0.980826</w:t>
      </w:r>
    </w:p>
    <w:p w14:paraId="42A51B6B" w14:textId="77777777" w:rsidR="008E6CFA" w:rsidRDefault="008E6CFA" w:rsidP="008E6CFA">
      <w:pPr>
        <w:rPr>
          <w:rFonts w:ascii="Times New Roman" w:hAnsi="Times New Roman"/>
          <w:b/>
          <w:noProof/>
          <w:sz w:val="24"/>
          <w:szCs w:val="24"/>
        </w:rPr>
      </w:pPr>
    </w:p>
    <w:p w14:paraId="5319B980" w14:textId="77777777" w:rsidR="008E6CFA" w:rsidRDefault="008E6CFA" w:rsidP="00CC1CB5">
      <w:pPr>
        <w:pStyle w:val="Heading1"/>
        <w:rPr>
          <w:noProof/>
        </w:rPr>
      </w:pPr>
      <w:r w:rsidRPr="00A80517">
        <w:rPr>
          <w:noProof/>
        </w:rPr>
        <w:t xml:space="preserve">Appendix </w:t>
      </w:r>
      <w:r w:rsidR="00CC1CB5">
        <w:rPr>
          <w:noProof/>
        </w:rPr>
        <w:t>I-</w:t>
      </w:r>
      <w:r w:rsidRPr="00A80517">
        <w:rPr>
          <w:noProof/>
        </w:rPr>
        <w:t>1</w:t>
      </w:r>
      <w:r>
        <w:rPr>
          <w:noProof/>
        </w:rPr>
        <w:t xml:space="preserve"> – A possible approach to site dependent probabilities of detecting groun</w:t>
      </w:r>
      <w:r w:rsidR="00CC1CB5">
        <w:rPr>
          <w:noProof/>
        </w:rPr>
        <w:t>d rupture at paleoseismic sites</w:t>
      </w:r>
    </w:p>
    <w:p w14:paraId="1CEE5757" w14:textId="47F06663" w:rsidR="008E6CFA" w:rsidRDefault="008E6CFA" w:rsidP="008E6CFA">
      <w:pPr>
        <w:rPr>
          <w:rFonts w:ascii="Times New Roman" w:hAnsi="Times New Roman"/>
          <w:noProof/>
          <w:sz w:val="24"/>
          <w:szCs w:val="24"/>
        </w:rPr>
      </w:pPr>
      <w:r>
        <w:rPr>
          <w:rFonts w:ascii="Times New Roman" w:hAnsi="Times New Roman"/>
          <w:noProof/>
          <w:sz w:val="24"/>
          <w:szCs w:val="24"/>
        </w:rPr>
        <w:t xml:space="preserve">Early in </w:t>
      </w:r>
      <w:r w:rsidR="00B44D69">
        <w:rPr>
          <w:rFonts w:ascii="Times New Roman" w:hAnsi="Times New Roman"/>
          <w:noProof/>
          <w:sz w:val="24"/>
          <w:szCs w:val="24"/>
        </w:rPr>
        <w:t>UCERF3</w:t>
      </w:r>
      <w:r>
        <w:rPr>
          <w:rFonts w:ascii="Times New Roman" w:hAnsi="Times New Roman"/>
          <w:noProof/>
          <w:sz w:val="24"/>
          <w:szCs w:val="24"/>
        </w:rPr>
        <w:t xml:space="preserve"> it was hoped that we could develop a site specific set of probabilities of detecting ground rupture.</w:t>
      </w:r>
      <w:r w:rsidR="00CC1CB5">
        <w:rPr>
          <w:rFonts w:ascii="Times New Roman" w:hAnsi="Times New Roman"/>
          <w:noProof/>
          <w:sz w:val="24"/>
          <w:szCs w:val="24"/>
        </w:rPr>
        <w:t xml:space="preserve"> </w:t>
      </w:r>
      <w:r>
        <w:rPr>
          <w:rFonts w:ascii="Times New Roman" w:hAnsi="Times New Roman"/>
          <w:noProof/>
          <w:sz w:val="24"/>
          <w:szCs w:val="24"/>
        </w:rPr>
        <w:t xml:space="preserve">To do so in a practical manner that could be applied to the dozens of sites used by </w:t>
      </w:r>
      <w:r w:rsidR="00B44D69">
        <w:rPr>
          <w:rFonts w:ascii="Times New Roman" w:hAnsi="Times New Roman"/>
          <w:noProof/>
          <w:sz w:val="24"/>
          <w:szCs w:val="24"/>
        </w:rPr>
        <w:t>UCERF3</w:t>
      </w:r>
      <w:r>
        <w:rPr>
          <w:rFonts w:ascii="Times New Roman" w:hAnsi="Times New Roman"/>
          <w:noProof/>
          <w:sz w:val="24"/>
          <w:szCs w:val="24"/>
        </w:rPr>
        <w:t>, would require developing a set of parameters that could be estimated at each site, generally from available records that often include selected trench logs (vertical maos of trench exposures), a stratigraphic column, available age control, and a map of excavaions (or exposures).</w:t>
      </w:r>
      <w:r w:rsidR="00CC1CB5">
        <w:rPr>
          <w:rFonts w:ascii="Times New Roman" w:hAnsi="Times New Roman"/>
          <w:noProof/>
          <w:sz w:val="24"/>
          <w:szCs w:val="24"/>
        </w:rPr>
        <w:t xml:space="preserve"> </w:t>
      </w:r>
      <w:r>
        <w:rPr>
          <w:rFonts w:ascii="Times New Roman" w:hAnsi="Times New Roman"/>
          <w:noProof/>
          <w:sz w:val="24"/>
          <w:szCs w:val="24"/>
        </w:rPr>
        <w:t>This appendix summarizes some of our thoughts and a very preliminary approach to semi-quantitatively assess and compare the probabilities of detecting ground rupture at diferent sites.</w:t>
      </w:r>
      <w:r w:rsidR="00CC1CB5">
        <w:rPr>
          <w:rFonts w:ascii="Times New Roman" w:hAnsi="Times New Roman"/>
          <w:noProof/>
          <w:sz w:val="24"/>
          <w:szCs w:val="24"/>
        </w:rPr>
        <w:t xml:space="preserve"> </w:t>
      </w:r>
      <w:r>
        <w:rPr>
          <w:rFonts w:ascii="Times New Roman" w:hAnsi="Times New Roman"/>
          <w:noProof/>
          <w:sz w:val="24"/>
          <w:szCs w:val="24"/>
        </w:rPr>
        <w:t xml:space="preserve">While it was not possible to complete this goal for </w:t>
      </w:r>
      <w:r w:rsidR="00B44D69">
        <w:rPr>
          <w:rFonts w:ascii="Times New Roman" w:hAnsi="Times New Roman"/>
          <w:noProof/>
          <w:sz w:val="24"/>
          <w:szCs w:val="24"/>
        </w:rPr>
        <w:t>UCERF3</w:t>
      </w:r>
      <w:r>
        <w:rPr>
          <w:rFonts w:ascii="Times New Roman" w:hAnsi="Times New Roman"/>
          <w:noProof/>
          <w:sz w:val="24"/>
          <w:szCs w:val="24"/>
        </w:rPr>
        <w:t xml:space="preserve"> we hope this will help guide or inspire future efforts.</w:t>
      </w:r>
    </w:p>
    <w:p w14:paraId="7E997766" w14:textId="77777777" w:rsidR="008E6CFA" w:rsidRPr="00584E61" w:rsidRDefault="00CC1CB5" w:rsidP="00CC1CB5">
      <w:pPr>
        <w:pStyle w:val="Heading2"/>
        <w:rPr>
          <w:noProof/>
        </w:rPr>
      </w:pPr>
      <w:r>
        <w:rPr>
          <w:noProof/>
        </w:rPr>
        <w:t>Spatial Coverage</w:t>
      </w:r>
    </w:p>
    <w:p w14:paraId="6086793E" w14:textId="5FD7BECB" w:rsidR="008E6CFA" w:rsidRPr="00584E61" w:rsidRDefault="008E6CFA" w:rsidP="008E6CFA">
      <w:pPr>
        <w:rPr>
          <w:rFonts w:ascii="Times New Roman" w:hAnsi="Times New Roman"/>
          <w:noProof/>
          <w:sz w:val="24"/>
          <w:szCs w:val="24"/>
        </w:rPr>
      </w:pPr>
      <w:r w:rsidRPr="00584E61">
        <w:rPr>
          <w:rFonts w:ascii="Times New Roman" w:hAnsi="Times New Roman"/>
          <w:noProof/>
          <w:sz w:val="24"/>
          <w:szCs w:val="24"/>
        </w:rPr>
        <w:t>The spatial extent of trenches or other excavations that provide exposures both across and along the fault zone is critical for determining the likelihood that earthquakes could be missed at the site.</w:t>
      </w:r>
      <w:r w:rsidR="00CC1CB5">
        <w:rPr>
          <w:rFonts w:ascii="Times New Roman" w:hAnsi="Times New Roman"/>
          <w:noProof/>
          <w:sz w:val="24"/>
          <w:szCs w:val="24"/>
        </w:rPr>
        <w:t xml:space="preserve"> </w:t>
      </w:r>
      <w:r w:rsidRPr="00584E61">
        <w:rPr>
          <w:rFonts w:ascii="Times New Roman" w:hAnsi="Times New Roman"/>
          <w:noProof/>
          <w:sz w:val="24"/>
          <w:szCs w:val="24"/>
        </w:rPr>
        <w:t>Clearly the excavations need to span the active fault zone, which can be as little as a meter to 100s of meters (~175 m at Wrightwood, for example).</w:t>
      </w:r>
      <w:r w:rsidR="00CC1CB5">
        <w:rPr>
          <w:rFonts w:ascii="Times New Roman" w:hAnsi="Times New Roman"/>
          <w:noProof/>
          <w:sz w:val="24"/>
          <w:szCs w:val="24"/>
        </w:rPr>
        <w:t xml:space="preserve"> </w:t>
      </w:r>
      <w:r w:rsidRPr="00584E61">
        <w:rPr>
          <w:rFonts w:ascii="Times New Roman" w:hAnsi="Times New Roman"/>
          <w:noProof/>
          <w:sz w:val="24"/>
          <w:szCs w:val="24"/>
        </w:rPr>
        <w:t>With modern imagery (esp</w:t>
      </w:r>
      <w:r w:rsidR="00475FB6">
        <w:rPr>
          <w:rFonts w:ascii="Times New Roman" w:hAnsi="Times New Roman"/>
          <w:noProof/>
          <w:sz w:val="24"/>
          <w:szCs w:val="24"/>
        </w:rPr>
        <w:t>ecially</w:t>
      </w:r>
      <w:r w:rsidR="00475FB6" w:rsidRPr="00584E61">
        <w:rPr>
          <w:rFonts w:ascii="Times New Roman" w:hAnsi="Times New Roman"/>
          <w:noProof/>
          <w:sz w:val="24"/>
          <w:szCs w:val="24"/>
        </w:rPr>
        <w:t xml:space="preserve"> </w:t>
      </w:r>
      <w:r w:rsidRPr="00584E61">
        <w:rPr>
          <w:rFonts w:ascii="Times New Roman" w:hAnsi="Times New Roman"/>
          <w:noProof/>
          <w:sz w:val="24"/>
          <w:szCs w:val="24"/>
        </w:rPr>
        <w:t>LiDAR) it is relatively easy to assess what fraction of the active zone has been spanned.</w:t>
      </w:r>
      <w:r w:rsidR="00CC1CB5">
        <w:rPr>
          <w:rFonts w:ascii="Times New Roman" w:hAnsi="Times New Roman"/>
          <w:noProof/>
          <w:sz w:val="24"/>
          <w:szCs w:val="24"/>
        </w:rPr>
        <w:t xml:space="preserve"> </w:t>
      </w:r>
      <w:r w:rsidRPr="00584E61">
        <w:rPr>
          <w:rFonts w:ascii="Times New Roman" w:hAnsi="Times New Roman"/>
          <w:noProof/>
          <w:sz w:val="24"/>
          <w:szCs w:val="24"/>
        </w:rPr>
        <w:t>Because surface ruptures are so variable (</w:t>
      </w:r>
      <w:r w:rsidR="00C10DCB">
        <w:rPr>
          <w:rFonts w:ascii="Times New Roman" w:hAnsi="Times New Roman"/>
          <w:noProof/>
          <w:sz w:val="24"/>
          <w:szCs w:val="24"/>
        </w:rPr>
        <w:t>fig.</w:t>
      </w:r>
      <w:r w:rsidRPr="00584E61">
        <w:rPr>
          <w:rFonts w:ascii="Times New Roman" w:hAnsi="Times New Roman"/>
          <w:noProof/>
          <w:sz w:val="24"/>
          <w:szCs w:val="24"/>
        </w:rPr>
        <w:t xml:space="preserve"> </w:t>
      </w:r>
      <w:r w:rsidR="00C10DCB">
        <w:rPr>
          <w:rFonts w:ascii="Times New Roman" w:hAnsi="Times New Roman"/>
          <w:noProof/>
          <w:sz w:val="24"/>
          <w:szCs w:val="24"/>
        </w:rPr>
        <w:t>I</w:t>
      </w:r>
      <w:r w:rsidRPr="00584E61">
        <w:rPr>
          <w:rFonts w:ascii="Times New Roman" w:hAnsi="Times New Roman"/>
          <w:noProof/>
          <w:sz w:val="24"/>
          <w:szCs w:val="24"/>
        </w:rPr>
        <w:t>2), it is more difficult to assess how many cross-fault exposures are necessary, or equivalently how much along strike coverage is required</w:t>
      </w:r>
      <w:r>
        <w:rPr>
          <w:rFonts w:ascii="Times New Roman" w:hAnsi="Times New Roman"/>
          <w:noProof/>
          <w:sz w:val="24"/>
          <w:szCs w:val="24"/>
        </w:rPr>
        <w:t xml:space="preserve"> to expose all earthquakes</w:t>
      </w:r>
      <w:r w:rsidRPr="00584E61">
        <w:rPr>
          <w:rFonts w:ascii="Times New Roman" w:hAnsi="Times New Roman"/>
          <w:noProof/>
          <w:sz w:val="24"/>
          <w:szCs w:val="24"/>
        </w:rPr>
        <w:t>.</w:t>
      </w:r>
      <w:r w:rsidR="00CC1CB5">
        <w:rPr>
          <w:rFonts w:ascii="Times New Roman" w:hAnsi="Times New Roman"/>
          <w:noProof/>
          <w:sz w:val="24"/>
          <w:szCs w:val="24"/>
        </w:rPr>
        <w:t xml:space="preserve"> </w:t>
      </w:r>
      <w:r w:rsidRPr="00584E61">
        <w:rPr>
          <w:rFonts w:ascii="Times New Roman" w:hAnsi="Times New Roman"/>
          <w:noProof/>
          <w:sz w:val="24"/>
          <w:szCs w:val="24"/>
        </w:rPr>
        <w:t>A</w:t>
      </w:r>
      <w:r>
        <w:rPr>
          <w:rFonts w:ascii="Times New Roman" w:hAnsi="Times New Roman"/>
          <w:noProof/>
          <w:sz w:val="24"/>
          <w:szCs w:val="24"/>
        </w:rPr>
        <w:t>n informal</w:t>
      </w:r>
      <w:r w:rsidRPr="00584E61">
        <w:rPr>
          <w:rFonts w:ascii="Times New Roman" w:hAnsi="Times New Roman"/>
          <w:noProof/>
          <w:sz w:val="24"/>
          <w:szCs w:val="24"/>
        </w:rPr>
        <w:t xml:space="preserve"> survey of </w:t>
      </w:r>
      <w:r>
        <w:rPr>
          <w:rFonts w:ascii="Times New Roman" w:hAnsi="Times New Roman"/>
          <w:noProof/>
          <w:sz w:val="24"/>
          <w:szCs w:val="24"/>
        </w:rPr>
        <w:t>completely developed</w:t>
      </w:r>
      <w:r w:rsidRPr="00584E61">
        <w:rPr>
          <w:rFonts w:ascii="Times New Roman" w:hAnsi="Times New Roman"/>
          <w:noProof/>
          <w:sz w:val="24"/>
          <w:szCs w:val="24"/>
        </w:rPr>
        <w:t xml:space="preserve"> paleoseismic sites suggest that between 1 and 3 exposures per earthquake recognized</w:t>
      </w:r>
      <w:r>
        <w:rPr>
          <w:rFonts w:ascii="Times New Roman" w:hAnsi="Times New Roman"/>
          <w:noProof/>
          <w:sz w:val="24"/>
          <w:szCs w:val="24"/>
        </w:rPr>
        <w:t>,</w:t>
      </w:r>
      <w:r w:rsidRPr="00584E61">
        <w:rPr>
          <w:rFonts w:ascii="Times New Roman" w:hAnsi="Times New Roman"/>
          <w:noProof/>
          <w:sz w:val="24"/>
          <w:szCs w:val="24"/>
        </w:rPr>
        <w:t xml:space="preserve"> or a lateral extent comparable or greater than the width of the fault </w:t>
      </w:r>
      <w:r>
        <w:rPr>
          <w:rFonts w:ascii="Times New Roman" w:hAnsi="Times New Roman"/>
          <w:noProof/>
          <w:sz w:val="24"/>
          <w:szCs w:val="24"/>
        </w:rPr>
        <w:t xml:space="preserve">zone, </w:t>
      </w:r>
      <w:r w:rsidRPr="00584E61">
        <w:rPr>
          <w:rFonts w:ascii="Times New Roman" w:hAnsi="Times New Roman"/>
          <w:noProof/>
          <w:sz w:val="24"/>
          <w:szCs w:val="24"/>
        </w:rPr>
        <w:t>are required.</w:t>
      </w:r>
      <w:r w:rsidR="00CC1CB5">
        <w:rPr>
          <w:rFonts w:ascii="Times New Roman" w:hAnsi="Times New Roman"/>
          <w:noProof/>
          <w:sz w:val="24"/>
          <w:szCs w:val="24"/>
        </w:rPr>
        <w:t xml:space="preserve"> </w:t>
      </w:r>
      <w:r w:rsidRPr="00584E61">
        <w:rPr>
          <w:rFonts w:ascii="Times New Roman" w:hAnsi="Times New Roman"/>
          <w:noProof/>
          <w:sz w:val="24"/>
          <w:szCs w:val="24"/>
        </w:rPr>
        <w:t xml:space="preserve">Obviously, some trenches fortuitously reveal clear evidence for multiple </w:t>
      </w:r>
      <w:r>
        <w:rPr>
          <w:rFonts w:ascii="Times New Roman" w:hAnsi="Times New Roman"/>
          <w:noProof/>
          <w:sz w:val="24"/>
          <w:szCs w:val="24"/>
        </w:rPr>
        <w:t>events and others reveal no event evidence</w:t>
      </w:r>
      <w:r w:rsidRPr="00584E61">
        <w:rPr>
          <w:rFonts w:ascii="Times New Roman" w:hAnsi="Times New Roman"/>
          <w:noProof/>
          <w:sz w:val="24"/>
          <w:szCs w:val="24"/>
        </w:rPr>
        <w:t xml:space="preserve">, </w:t>
      </w:r>
      <w:r>
        <w:rPr>
          <w:rFonts w:ascii="Times New Roman" w:hAnsi="Times New Roman"/>
          <w:noProof/>
          <w:sz w:val="24"/>
          <w:szCs w:val="24"/>
        </w:rPr>
        <w:t xml:space="preserve">and may not even cross the fault, </w:t>
      </w:r>
      <w:r w:rsidRPr="00584E61">
        <w:rPr>
          <w:rFonts w:ascii="Times New Roman" w:hAnsi="Times New Roman"/>
          <w:noProof/>
          <w:sz w:val="24"/>
          <w:szCs w:val="24"/>
        </w:rPr>
        <w:t>but on average, if one interprets more events than exposures one is unlikely to fully understand the deformation or the true number of events.</w:t>
      </w:r>
      <w:r w:rsidR="00CC1CB5">
        <w:rPr>
          <w:rFonts w:ascii="Times New Roman" w:hAnsi="Times New Roman"/>
          <w:noProof/>
          <w:sz w:val="24"/>
          <w:szCs w:val="24"/>
        </w:rPr>
        <w:t xml:space="preserve"> </w:t>
      </w:r>
      <w:r w:rsidRPr="00584E61">
        <w:rPr>
          <w:rFonts w:ascii="Times New Roman" w:hAnsi="Times New Roman"/>
          <w:noProof/>
          <w:sz w:val="24"/>
          <w:szCs w:val="24"/>
        </w:rPr>
        <w:t>Thus</w:t>
      </w:r>
      <w:r>
        <w:rPr>
          <w:rFonts w:ascii="Times New Roman" w:hAnsi="Times New Roman"/>
          <w:noProof/>
          <w:sz w:val="24"/>
          <w:szCs w:val="24"/>
        </w:rPr>
        <w:t>,</w:t>
      </w:r>
      <w:r w:rsidRPr="00584E61">
        <w:rPr>
          <w:rFonts w:ascii="Times New Roman" w:hAnsi="Times New Roman"/>
          <w:noProof/>
          <w:sz w:val="24"/>
          <w:szCs w:val="24"/>
        </w:rPr>
        <w:t xml:space="preserve"> we assign a rating of 0 to 1 </w:t>
      </w:r>
      <w:r w:rsidRPr="00584E61">
        <w:rPr>
          <w:rFonts w:ascii="Times New Roman" w:hAnsi="Times New Roman"/>
          <w:noProof/>
          <w:sz w:val="24"/>
          <w:szCs w:val="24"/>
        </w:rPr>
        <w:lastRenderedPageBreak/>
        <w:t>corresponding to the fraction of trench coverage compared to that required to span the zone and recognize the number of events advocated.</w:t>
      </w:r>
      <w:r w:rsidR="00CC1CB5">
        <w:rPr>
          <w:rFonts w:ascii="Times New Roman" w:hAnsi="Times New Roman"/>
          <w:noProof/>
          <w:sz w:val="24"/>
          <w:szCs w:val="24"/>
        </w:rPr>
        <w:t xml:space="preserve"> </w:t>
      </w:r>
      <w:r w:rsidRPr="00584E61">
        <w:rPr>
          <w:rFonts w:ascii="Times New Roman" w:hAnsi="Times New Roman"/>
          <w:noProof/>
          <w:sz w:val="24"/>
          <w:szCs w:val="24"/>
        </w:rPr>
        <w:t xml:space="preserve">At Wrightwood this factor is 1 for the upper section used in </w:t>
      </w:r>
      <w:r w:rsidR="00B44D69">
        <w:rPr>
          <w:rFonts w:ascii="Times New Roman" w:hAnsi="Times New Roman"/>
          <w:noProof/>
          <w:sz w:val="24"/>
          <w:szCs w:val="24"/>
        </w:rPr>
        <w:t>UCERF3</w:t>
      </w:r>
      <w:r w:rsidRPr="00584E61">
        <w:rPr>
          <w:rFonts w:ascii="Times New Roman" w:hAnsi="Times New Roman"/>
          <w:noProof/>
          <w:sz w:val="24"/>
          <w:szCs w:val="24"/>
        </w:rPr>
        <w:t>.</w:t>
      </w:r>
    </w:p>
    <w:p w14:paraId="21E61CA9" w14:textId="77777777" w:rsidR="008E6CFA" w:rsidRPr="00584E61" w:rsidRDefault="00CC1CB5" w:rsidP="00CC1CB5">
      <w:pPr>
        <w:pStyle w:val="Heading2"/>
        <w:rPr>
          <w:noProof/>
        </w:rPr>
      </w:pPr>
      <w:r>
        <w:rPr>
          <w:noProof/>
        </w:rPr>
        <w:t>Stratigraphic Resolution</w:t>
      </w:r>
    </w:p>
    <w:p w14:paraId="13E650C5" w14:textId="77777777" w:rsidR="008E6CFA" w:rsidRDefault="008E6CFA" w:rsidP="008E6CFA">
      <w:pPr>
        <w:rPr>
          <w:rFonts w:ascii="Times New Roman" w:hAnsi="Times New Roman"/>
          <w:noProof/>
          <w:sz w:val="24"/>
          <w:szCs w:val="24"/>
        </w:rPr>
      </w:pPr>
      <w:r w:rsidRPr="00584E61">
        <w:rPr>
          <w:rFonts w:ascii="Times New Roman" w:hAnsi="Times New Roman"/>
          <w:noProof/>
          <w:sz w:val="24"/>
          <w:szCs w:val="24"/>
        </w:rPr>
        <w:t xml:space="preserve">The frequency of </w:t>
      </w:r>
      <w:r>
        <w:rPr>
          <w:rFonts w:ascii="Times New Roman" w:hAnsi="Times New Roman"/>
          <w:noProof/>
          <w:sz w:val="24"/>
          <w:szCs w:val="24"/>
        </w:rPr>
        <w:t>deposition</w:t>
      </w:r>
      <w:r w:rsidRPr="00584E61">
        <w:rPr>
          <w:rFonts w:ascii="Times New Roman" w:hAnsi="Times New Roman"/>
          <w:noProof/>
          <w:sz w:val="24"/>
          <w:szCs w:val="24"/>
        </w:rPr>
        <w:t xml:space="preserve"> of distinct</w:t>
      </w:r>
      <w:r w:rsidR="00CC1CB5">
        <w:rPr>
          <w:rFonts w:ascii="Times New Roman" w:hAnsi="Times New Roman"/>
          <w:noProof/>
          <w:sz w:val="24"/>
          <w:szCs w:val="24"/>
        </w:rPr>
        <w:t xml:space="preserve"> </w:t>
      </w:r>
      <w:r w:rsidRPr="00584E61">
        <w:rPr>
          <w:rFonts w:ascii="Times New Roman" w:hAnsi="Times New Roman"/>
          <w:noProof/>
          <w:sz w:val="24"/>
          <w:szCs w:val="24"/>
        </w:rPr>
        <w:t>layers at a site and the distribution of their thicknesses and lateral extents provide key measures of a site’s resolution</w:t>
      </w:r>
      <w:r>
        <w:rPr>
          <w:rFonts w:ascii="Times New Roman" w:hAnsi="Times New Roman"/>
          <w:noProof/>
          <w:sz w:val="24"/>
          <w:szCs w:val="24"/>
        </w:rPr>
        <w:t>.</w:t>
      </w:r>
      <w:r w:rsidR="00CC1CB5">
        <w:rPr>
          <w:rFonts w:ascii="Times New Roman" w:hAnsi="Times New Roman"/>
          <w:noProof/>
          <w:sz w:val="24"/>
          <w:szCs w:val="24"/>
        </w:rPr>
        <w:t xml:space="preserve"> </w:t>
      </w:r>
      <w:r>
        <w:rPr>
          <w:rFonts w:ascii="Times New Roman" w:hAnsi="Times New Roman"/>
          <w:noProof/>
          <w:sz w:val="24"/>
          <w:szCs w:val="24"/>
        </w:rPr>
        <w:t>Sites with many, distinctive</w:t>
      </w:r>
      <w:r w:rsidRPr="00584E61">
        <w:rPr>
          <w:rFonts w:ascii="Times New Roman" w:hAnsi="Times New Roman"/>
          <w:noProof/>
          <w:sz w:val="24"/>
          <w:szCs w:val="24"/>
        </w:rPr>
        <w:t xml:space="preserve"> and dateable units provide the opportunity to separate earthquakes stratigraphically, correlate event evidence from exposure to exposure and, if layers are dateable, determine the age of the events.</w:t>
      </w:r>
      <w:r w:rsidR="00CC1CB5">
        <w:rPr>
          <w:rFonts w:ascii="Times New Roman" w:hAnsi="Times New Roman"/>
          <w:noProof/>
          <w:sz w:val="24"/>
          <w:szCs w:val="24"/>
        </w:rPr>
        <w:t xml:space="preserve"> </w:t>
      </w:r>
      <w:r w:rsidRPr="00584E61">
        <w:rPr>
          <w:rFonts w:ascii="Times New Roman" w:hAnsi="Times New Roman"/>
          <w:noProof/>
          <w:sz w:val="24"/>
          <w:szCs w:val="24"/>
        </w:rPr>
        <w:t xml:space="preserve">Critical for our approach here is the observation that displacement becomes harder and harder to observe and distinguish </w:t>
      </w:r>
      <w:r>
        <w:rPr>
          <w:rFonts w:ascii="Times New Roman" w:hAnsi="Times New Roman"/>
          <w:noProof/>
          <w:sz w:val="24"/>
          <w:szCs w:val="24"/>
        </w:rPr>
        <w:t xml:space="preserve">from one another </w:t>
      </w:r>
      <w:r w:rsidRPr="00584E61">
        <w:rPr>
          <w:rFonts w:ascii="Times New Roman" w:hAnsi="Times New Roman"/>
          <w:noProof/>
          <w:sz w:val="24"/>
          <w:szCs w:val="24"/>
        </w:rPr>
        <w:t>as the stratigraphic units become thicker and less distinctive.</w:t>
      </w:r>
      <w:r w:rsidR="00CC1CB5">
        <w:rPr>
          <w:rFonts w:ascii="Times New Roman" w:hAnsi="Times New Roman"/>
          <w:noProof/>
          <w:sz w:val="24"/>
          <w:szCs w:val="24"/>
        </w:rPr>
        <w:t xml:space="preserve"> </w:t>
      </w:r>
      <w:r w:rsidRPr="00584E61">
        <w:rPr>
          <w:rFonts w:ascii="Times New Roman" w:hAnsi="Times New Roman"/>
          <w:noProof/>
          <w:sz w:val="24"/>
          <w:szCs w:val="24"/>
        </w:rPr>
        <w:t>For example a 20 cm di</w:t>
      </w:r>
      <w:r>
        <w:rPr>
          <w:rFonts w:ascii="Times New Roman" w:hAnsi="Times New Roman"/>
          <w:noProof/>
          <w:sz w:val="24"/>
          <w:szCs w:val="24"/>
        </w:rPr>
        <w:t>splacement is easy to see in centimeter-</w:t>
      </w:r>
      <w:r w:rsidRPr="00584E61">
        <w:rPr>
          <w:rFonts w:ascii="Times New Roman" w:hAnsi="Times New Roman"/>
          <w:noProof/>
          <w:sz w:val="24"/>
          <w:szCs w:val="24"/>
        </w:rPr>
        <w:t>thick layers but hard to see in more massive, me</w:t>
      </w:r>
      <w:r>
        <w:rPr>
          <w:rFonts w:ascii="Times New Roman" w:hAnsi="Times New Roman"/>
          <w:noProof/>
          <w:sz w:val="24"/>
          <w:szCs w:val="24"/>
        </w:rPr>
        <w:t>ter-</w:t>
      </w:r>
      <w:r w:rsidRPr="00584E61">
        <w:rPr>
          <w:rFonts w:ascii="Times New Roman" w:hAnsi="Times New Roman"/>
          <w:noProof/>
          <w:sz w:val="24"/>
          <w:szCs w:val="24"/>
        </w:rPr>
        <w:t>thick layers.</w:t>
      </w:r>
      <w:r w:rsidR="00CC1CB5">
        <w:rPr>
          <w:rFonts w:ascii="Times New Roman" w:hAnsi="Times New Roman"/>
          <w:noProof/>
          <w:sz w:val="24"/>
          <w:szCs w:val="24"/>
        </w:rPr>
        <w:t xml:space="preserve"> </w:t>
      </w:r>
      <w:r w:rsidRPr="00584E61">
        <w:rPr>
          <w:rFonts w:ascii="Times New Roman" w:hAnsi="Times New Roman"/>
          <w:noProof/>
          <w:sz w:val="24"/>
          <w:szCs w:val="24"/>
        </w:rPr>
        <w:t>Additionally if all the layers look the same, it is difficult to recognize a contrast when different layers are juxtaposed by deformation</w:t>
      </w:r>
      <w:r>
        <w:rPr>
          <w:rFonts w:ascii="Times New Roman" w:hAnsi="Times New Roman"/>
          <w:noProof/>
          <w:sz w:val="24"/>
          <w:szCs w:val="24"/>
        </w:rPr>
        <w:t>.</w:t>
      </w:r>
    </w:p>
    <w:p w14:paraId="05B55316" w14:textId="5C13EBB3" w:rsidR="008E6CFA" w:rsidRPr="00584E61" w:rsidRDefault="008E6CFA" w:rsidP="008E6CFA">
      <w:pPr>
        <w:rPr>
          <w:rFonts w:ascii="Times New Roman" w:hAnsi="Times New Roman"/>
          <w:noProof/>
          <w:sz w:val="24"/>
          <w:szCs w:val="24"/>
        </w:rPr>
      </w:pPr>
      <w:r>
        <w:rPr>
          <w:rFonts w:ascii="Times New Roman" w:hAnsi="Times New Roman"/>
          <w:sz w:val="24"/>
          <w:szCs w:val="24"/>
        </w:rPr>
        <w:t xml:space="preserve">For example, imagine an </w:t>
      </w:r>
      <w:r w:rsidRPr="00584E61">
        <w:rPr>
          <w:rFonts w:ascii="Times New Roman" w:hAnsi="Times New Roman"/>
          <w:sz w:val="24"/>
          <w:szCs w:val="24"/>
        </w:rPr>
        <w:t xml:space="preserve">offset </w:t>
      </w:r>
      <w:r>
        <w:rPr>
          <w:rFonts w:ascii="Times New Roman" w:hAnsi="Times New Roman"/>
          <w:sz w:val="24"/>
          <w:szCs w:val="24"/>
        </w:rPr>
        <w:t xml:space="preserve">of a few centimeters </w:t>
      </w:r>
      <w:r w:rsidRPr="00584E61">
        <w:rPr>
          <w:rFonts w:ascii="Times New Roman" w:hAnsi="Times New Roman"/>
          <w:sz w:val="24"/>
          <w:szCs w:val="24"/>
        </w:rPr>
        <w:t xml:space="preserve">cutting up through the section shown in </w:t>
      </w:r>
      <w:r w:rsidR="00C10DCB">
        <w:rPr>
          <w:rFonts w:ascii="Times New Roman" w:hAnsi="Times New Roman"/>
          <w:sz w:val="24"/>
          <w:szCs w:val="24"/>
        </w:rPr>
        <w:t>f</w:t>
      </w:r>
      <w:r w:rsidRPr="00584E61">
        <w:rPr>
          <w:rFonts w:ascii="Times New Roman" w:hAnsi="Times New Roman"/>
          <w:sz w:val="24"/>
          <w:szCs w:val="24"/>
        </w:rPr>
        <w:t xml:space="preserve">igure </w:t>
      </w:r>
      <w:r w:rsidR="00475FB6" w:rsidRPr="00DF2C40">
        <w:rPr>
          <w:rFonts w:ascii="Times New Roman" w:hAnsi="Times New Roman"/>
          <w:sz w:val="24"/>
          <w:szCs w:val="24"/>
        </w:rPr>
        <w:t>I-</w:t>
      </w:r>
      <w:r w:rsidRPr="00DF2C40">
        <w:rPr>
          <w:rFonts w:ascii="Times New Roman" w:hAnsi="Times New Roman"/>
          <w:sz w:val="24"/>
          <w:szCs w:val="24"/>
        </w:rPr>
        <w:t>A1</w:t>
      </w:r>
      <w:r w:rsidRPr="00584E61">
        <w:rPr>
          <w:rFonts w:ascii="Times New Roman" w:hAnsi="Times New Roman"/>
          <w:sz w:val="24"/>
          <w:szCs w:val="24"/>
        </w:rPr>
        <w:t>; it would be recognizable in the fine laminated black and white units just above the lower string, but likely not recognizable in either the massive grey material below or the debris above these thin, distinctive layers.</w:t>
      </w:r>
      <w:r w:rsidR="00CC1CB5">
        <w:rPr>
          <w:rFonts w:ascii="Times New Roman" w:hAnsi="Times New Roman"/>
          <w:sz w:val="24"/>
          <w:szCs w:val="24"/>
        </w:rPr>
        <w:t xml:space="preserve"> </w:t>
      </w:r>
      <w:r w:rsidRPr="00584E61">
        <w:rPr>
          <w:rFonts w:ascii="Times New Roman" w:hAnsi="Times New Roman"/>
          <w:sz w:val="24"/>
          <w:szCs w:val="24"/>
        </w:rPr>
        <w:t>From a practical point of view if the offset is greater than the bed thickness it terminates within, it is likely to be seen, and by contrast if it is less tha</w:t>
      </w:r>
      <w:r>
        <w:rPr>
          <w:rFonts w:ascii="Times New Roman" w:hAnsi="Times New Roman"/>
          <w:sz w:val="24"/>
          <w:szCs w:val="24"/>
        </w:rPr>
        <w:t>n the bed thickness it is not.</w:t>
      </w:r>
      <w:r w:rsidR="00CC1CB5">
        <w:rPr>
          <w:rFonts w:ascii="Times New Roman" w:hAnsi="Times New Roman"/>
          <w:sz w:val="24"/>
          <w:szCs w:val="24"/>
        </w:rPr>
        <w:t xml:space="preserve"> </w:t>
      </w:r>
      <w:r>
        <w:rPr>
          <w:rFonts w:ascii="Times New Roman" w:hAnsi="Times New Roman"/>
          <w:sz w:val="24"/>
          <w:szCs w:val="24"/>
        </w:rPr>
        <w:t>T</w:t>
      </w:r>
      <w:r w:rsidRPr="00584E61">
        <w:rPr>
          <w:rFonts w:ascii="Times New Roman" w:hAnsi="Times New Roman"/>
          <w:sz w:val="24"/>
          <w:szCs w:val="24"/>
        </w:rPr>
        <w:t xml:space="preserve">he distinctiveness of the layers, sharpness of contacts and factors other than simply thickness </w:t>
      </w:r>
      <w:r>
        <w:rPr>
          <w:rFonts w:ascii="Times New Roman" w:hAnsi="Times New Roman"/>
          <w:sz w:val="24"/>
          <w:szCs w:val="24"/>
        </w:rPr>
        <w:t>certainly affect</w:t>
      </w:r>
      <w:r w:rsidRPr="00584E61">
        <w:rPr>
          <w:rFonts w:ascii="Times New Roman" w:hAnsi="Times New Roman"/>
          <w:sz w:val="24"/>
          <w:szCs w:val="24"/>
        </w:rPr>
        <w:t xml:space="preserve"> one’s ability to see offset or folding. However, these factors generally determine how finely a stratigraphic section can be subdivided and thus are captured</w:t>
      </w:r>
      <w:r>
        <w:rPr>
          <w:rFonts w:ascii="Times New Roman" w:hAnsi="Times New Roman"/>
          <w:sz w:val="24"/>
          <w:szCs w:val="24"/>
        </w:rPr>
        <w:t>, at least</w:t>
      </w:r>
      <w:r w:rsidRPr="00584E61">
        <w:rPr>
          <w:rFonts w:ascii="Times New Roman" w:hAnsi="Times New Roman"/>
          <w:sz w:val="24"/>
          <w:szCs w:val="24"/>
        </w:rPr>
        <w:t xml:space="preserve"> to some extent</w:t>
      </w:r>
      <w:r>
        <w:rPr>
          <w:rFonts w:ascii="Times New Roman" w:hAnsi="Times New Roman"/>
          <w:sz w:val="24"/>
          <w:szCs w:val="24"/>
        </w:rPr>
        <w:t>,</w:t>
      </w:r>
      <w:r w:rsidRPr="00584E61">
        <w:rPr>
          <w:rFonts w:ascii="Times New Roman" w:hAnsi="Times New Roman"/>
          <w:sz w:val="24"/>
          <w:szCs w:val="24"/>
        </w:rPr>
        <w:t xml:space="preserve"> by </w:t>
      </w:r>
      <w:r>
        <w:rPr>
          <w:rFonts w:ascii="Times New Roman" w:hAnsi="Times New Roman"/>
          <w:sz w:val="24"/>
          <w:szCs w:val="24"/>
        </w:rPr>
        <w:t xml:space="preserve">the </w:t>
      </w:r>
      <w:r w:rsidRPr="00584E61">
        <w:rPr>
          <w:rFonts w:ascii="Times New Roman" w:hAnsi="Times New Roman"/>
          <w:sz w:val="24"/>
          <w:szCs w:val="24"/>
        </w:rPr>
        <w:t xml:space="preserve">thickness of layers. </w:t>
      </w:r>
      <w:r>
        <w:rPr>
          <w:rFonts w:ascii="Times New Roman" w:hAnsi="Times New Roman"/>
          <w:sz w:val="24"/>
          <w:szCs w:val="24"/>
        </w:rPr>
        <w:t>Although s</w:t>
      </w:r>
      <w:r w:rsidRPr="00584E61">
        <w:rPr>
          <w:rFonts w:ascii="Times New Roman" w:hAnsi="Times New Roman"/>
          <w:sz w:val="24"/>
          <w:szCs w:val="24"/>
        </w:rPr>
        <w:t>ome features associated with earthquakes can be recognized despite the unit thickness, but we will take slip compared to layer thickness as a more reliable general rule to assess the relative resolution of a site.</w:t>
      </w:r>
    </w:p>
    <w:p w14:paraId="18412B57" w14:textId="77777777" w:rsidR="008E6CFA" w:rsidRPr="002B2A9D" w:rsidRDefault="008E6CFA" w:rsidP="008E6CFA">
      <w:pPr>
        <w:rPr>
          <w:rFonts w:ascii="Times New Roman" w:hAnsi="Times New Roman"/>
          <w:sz w:val="24"/>
          <w:szCs w:val="24"/>
        </w:rPr>
      </w:pPr>
      <w:r>
        <w:rPr>
          <w:noProof/>
        </w:rPr>
        <w:lastRenderedPageBreak/>
        <w:drawing>
          <wp:inline distT="0" distB="0" distL="0" distR="0" wp14:anchorId="59ACD9B1" wp14:editId="572844E0">
            <wp:extent cx="5943600" cy="3192109"/>
            <wp:effectExtent l="0" t="0" r="0" b="0"/>
            <wp:docPr id="2"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27"/>
                    <a:srcRect b="28480"/>
                    <a:stretch>
                      <a:fillRect/>
                    </a:stretch>
                  </pic:blipFill>
                  <pic:spPr bwMode="auto">
                    <a:xfrm>
                      <a:off x="0" y="0"/>
                      <a:ext cx="5943600" cy="3192109"/>
                    </a:xfrm>
                    <a:prstGeom prst="rect">
                      <a:avLst/>
                    </a:prstGeom>
                    <a:noFill/>
                    <a:ln w="9525">
                      <a:noFill/>
                      <a:miter lim="800000"/>
                      <a:headEnd/>
                      <a:tailEnd/>
                    </a:ln>
                  </pic:spPr>
                </pic:pic>
              </a:graphicData>
            </a:graphic>
          </wp:inline>
        </w:drawing>
      </w:r>
    </w:p>
    <w:p w14:paraId="172872DD" w14:textId="03462160" w:rsidR="008E6CFA" w:rsidRDefault="008E6CFA" w:rsidP="002D1CF3">
      <w:pPr>
        <w:pStyle w:val="Caption"/>
        <w:rPr>
          <w:noProof/>
        </w:rPr>
      </w:pPr>
      <w:r w:rsidRPr="002D1CF3">
        <w:rPr>
          <w:b/>
          <w:noProof/>
        </w:rPr>
        <w:t xml:space="preserve">Figure </w:t>
      </w:r>
      <w:r w:rsidR="00DF2C40">
        <w:rPr>
          <w:b/>
          <w:noProof/>
        </w:rPr>
        <w:t>I-</w:t>
      </w:r>
      <w:r w:rsidRPr="002D1CF3">
        <w:rPr>
          <w:b/>
          <w:noProof/>
        </w:rPr>
        <w:t>A1</w:t>
      </w:r>
      <w:r w:rsidR="002D1CF3" w:rsidRPr="002D1CF3">
        <w:rPr>
          <w:b/>
          <w:noProof/>
        </w:rPr>
        <w:t>.</w:t>
      </w:r>
      <w:r w:rsidR="002D1CF3">
        <w:rPr>
          <w:noProof/>
        </w:rPr>
        <w:t xml:space="preserve"> </w:t>
      </w:r>
      <w:r>
        <w:rPr>
          <w:noProof/>
        </w:rPr>
        <w:t>A 50 cm thick portion of the ~20 m section at the Wrightwood paleoseismic site.</w:t>
      </w:r>
      <w:r w:rsidR="00CC1CB5">
        <w:rPr>
          <w:noProof/>
        </w:rPr>
        <w:t xml:space="preserve"> </w:t>
      </w:r>
      <w:r>
        <w:rPr>
          <w:noProof/>
        </w:rPr>
        <w:t>Coarse central unit is a debris flow, thin dark layers are peats or soils, and thin light-colored units are eolian or distal facies of debris flows or overbank fluvial deposits.</w:t>
      </w:r>
      <w:r w:rsidR="00CC1CB5">
        <w:rPr>
          <w:noProof/>
        </w:rPr>
        <w:t xml:space="preserve"> </w:t>
      </w:r>
      <w:r>
        <w:rPr>
          <w:noProof/>
        </w:rPr>
        <w:t>Fundamentally, a site’s ability to provide paleoseismic data depends upon the number, thickness, organic content (for C-14 dating),</w:t>
      </w:r>
      <w:r w:rsidR="00CC1CB5">
        <w:rPr>
          <w:noProof/>
        </w:rPr>
        <w:t xml:space="preserve"> </w:t>
      </w:r>
      <w:r>
        <w:rPr>
          <w:noProof/>
        </w:rPr>
        <w:t>and frequency of emplacement of sedimentary units that cover the surface rupture of the earthquake.</w:t>
      </w:r>
      <w:r w:rsidR="00CC1CB5">
        <w:rPr>
          <w:noProof/>
        </w:rPr>
        <w:t xml:space="preserve"> </w:t>
      </w:r>
      <w:r>
        <w:rPr>
          <w:noProof/>
        </w:rPr>
        <w:t>Photo provided by K. Scharer.</w:t>
      </w:r>
    </w:p>
    <w:p w14:paraId="05CB3BFD" w14:textId="056E597A" w:rsidR="008E6CFA" w:rsidRPr="0075028F" w:rsidRDefault="008E6CFA" w:rsidP="008E6CFA">
      <w:pPr>
        <w:rPr>
          <w:rFonts w:ascii="Times New Roman" w:hAnsi="Times New Roman"/>
          <w:i/>
          <w:sz w:val="24"/>
          <w:szCs w:val="24"/>
        </w:rPr>
      </w:pPr>
      <w:r w:rsidRPr="00584E61">
        <w:rPr>
          <w:rFonts w:ascii="Times New Roman" w:hAnsi="Times New Roman"/>
          <w:sz w:val="24"/>
          <w:szCs w:val="24"/>
        </w:rPr>
        <w:t xml:space="preserve">If we know the </w:t>
      </w:r>
      <w:r>
        <w:rPr>
          <w:rFonts w:ascii="Times New Roman" w:hAnsi="Times New Roman"/>
          <w:sz w:val="24"/>
          <w:szCs w:val="24"/>
        </w:rPr>
        <w:t>distribution</w:t>
      </w:r>
      <w:r w:rsidRPr="00584E61">
        <w:rPr>
          <w:rFonts w:ascii="Times New Roman" w:hAnsi="Times New Roman"/>
          <w:sz w:val="24"/>
          <w:szCs w:val="24"/>
        </w:rPr>
        <w:t xml:space="preserve"> of stratigraphic unit thicknesses at a site, we can develop a probability function for how likely it is that a rupture of a particular size will find a unit more or less thick than its offset at the ground surface.</w:t>
      </w:r>
      <w:r w:rsidR="00CC1CB5">
        <w:rPr>
          <w:rFonts w:ascii="Times New Roman" w:hAnsi="Times New Roman"/>
          <w:sz w:val="24"/>
          <w:szCs w:val="24"/>
        </w:rPr>
        <w:t xml:space="preserve"> </w:t>
      </w:r>
      <w:r w:rsidRPr="00584E61">
        <w:rPr>
          <w:rFonts w:ascii="Times New Roman" w:hAnsi="Times New Roman"/>
          <w:sz w:val="24"/>
          <w:szCs w:val="24"/>
        </w:rPr>
        <w:t>For example, at the Wrightwood paleoseismic site the average layer thickness is approximate 30 cm.</w:t>
      </w:r>
      <w:r w:rsidR="00CC1CB5">
        <w:rPr>
          <w:rFonts w:ascii="Times New Roman" w:hAnsi="Times New Roman"/>
          <w:sz w:val="24"/>
          <w:szCs w:val="24"/>
        </w:rPr>
        <w:t xml:space="preserve"> </w:t>
      </w:r>
      <w:r w:rsidRPr="00584E61">
        <w:rPr>
          <w:rFonts w:ascii="Times New Roman" w:hAnsi="Times New Roman"/>
          <w:sz w:val="24"/>
          <w:szCs w:val="24"/>
        </w:rPr>
        <w:t>Thus, a 30 cm offset would find a thicker layer at the surface half the time and a thinner one the other half of the time (assuming each clastic layer sits at the surface about the same amount of time; more on this below).</w:t>
      </w:r>
      <w:r w:rsidR="00CC1CB5">
        <w:rPr>
          <w:rFonts w:ascii="Times New Roman" w:hAnsi="Times New Roman"/>
          <w:sz w:val="24"/>
          <w:szCs w:val="24"/>
        </w:rPr>
        <w:t xml:space="preserve"> </w:t>
      </w:r>
      <w:r w:rsidRPr="00584E61">
        <w:rPr>
          <w:rFonts w:ascii="Times New Roman" w:hAnsi="Times New Roman"/>
          <w:sz w:val="24"/>
          <w:szCs w:val="24"/>
        </w:rPr>
        <w:t>Thus with our simple rule we can conclude that a 30 cm offset would be seen about 50</w:t>
      </w:r>
      <w:r w:rsidR="00B06E6F">
        <w:rPr>
          <w:rFonts w:ascii="Times New Roman" w:hAnsi="Times New Roman"/>
          <w:sz w:val="24"/>
          <w:szCs w:val="24"/>
        </w:rPr>
        <w:t>-percent</w:t>
      </w:r>
      <w:r w:rsidRPr="00584E61">
        <w:rPr>
          <w:rFonts w:ascii="Times New Roman" w:hAnsi="Times New Roman"/>
          <w:sz w:val="24"/>
          <w:szCs w:val="24"/>
        </w:rPr>
        <w:t xml:space="preserve"> of the time, and a 1 m offset essentially all of the time because there are no units thicker than that at this site.</w:t>
      </w:r>
    </w:p>
    <w:p w14:paraId="60C9191F" w14:textId="77777777" w:rsidR="008E6CFA" w:rsidRPr="00584E61" w:rsidRDefault="008E6CFA" w:rsidP="00CC1CB5">
      <w:pPr>
        <w:pStyle w:val="Heading2"/>
        <w:rPr>
          <w:noProof/>
        </w:rPr>
      </w:pPr>
      <w:r w:rsidRPr="00584E61">
        <w:rPr>
          <w:noProof/>
        </w:rPr>
        <w:t>Temporal Resolution</w:t>
      </w:r>
    </w:p>
    <w:p w14:paraId="1DD5ADA7" w14:textId="1719F501" w:rsidR="008E6CFA" w:rsidRDefault="008E6CFA" w:rsidP="008E6CFA">
      <w:pPr>
        <w:rPr>
          <w:rFonts w:ascii="Times New Roman" w:hAnsi="Times New Roman"/>
          <w:sz w:val="24"/>
          <w:szCs w:val="24"/>
        </w:rPr>
      </w:pPr>
      <w:r w:rsidRPr="00584E61">
        <w:rPr>
          <w:rFonts w:ascii="Times New Roman" w:hAnsi="Times New Roman"/>
          <w:sz w:val="24"/>
          <w:szCs w:val="24"/>
        </w:rPr>
        <w:t>Many authors have discussed temporal resolution (</w:t>
      </w:r>
      <w:r w:rsidR="00B44D69">
        <w:rPr>
          <w:rFonts w:ascii="Times New Roman" w:hAnsi="Times New Roman"/>
          <w:sz w:val="24"/>
          <w:szCs w:val="24"/>
        </w:rPr>
        <w:t>for example,</w:t>
      </w:r>
      <w:r w:rsidRPr="00584E61">
        <w:rPr>
          <w:rFonts w:ascii="Times New Roman" w:hAnsi="Times New Roman"/>
          <w:sz w:val="24"/>
          <w:szCs w:val="24"/>
        </w:rPr>
        <w:t xml:space="preserve"> McCalpin, 2009), so we do not discuss it here beyond noting that a common goal is twice as many dated units as earthquakes (one date </w:t>
      </w:r>
      <w:r>
        <w:rPr>
          <w:rFonts w:ascii="Times New Roman" w:hAnsi="Times New Roman"/>
          <w:sz w:val="24"/>
          <w:szCs w:val="24"/>
        </w:rPr>
        <w:t>directly</w:t>
      </w:r>
      <w:r w:rsidRPr="00584E61">
        <w:rPr>
          <w:rFonts w:ascii="Times New Roman" w:hAnsi="Times New Roman"/>
          <w:sz w:val="24"/>
          <w:szCs w:val="24"/>
        </w:rPr>
        <w:t xml:space="preserve"> above and one </w:t>
      </w:r>
      <w:r>
        <w:rPr>
          <w:rFonts w:ascii="Times New Roman" w:hAnsi="Times New Roman"/>
          <w:sz w:val="24"/>
          <w:szCs w:val="24"/>
        </w:rPr>
        <w:t>directly</w:t>
      </w:r>
      <w:r w:rsidRPr="00584E61">
        <w:rPr>
          <w:rFonts w:ascii="Times New Roman" w:hAnsi="Times New Roman"/>
          <w:sz w:val="24"/>
          <w:szCs w:val="24"/>
        </w:rPr>
        <w:t xml:space="preserve"> below). Ideally, all datable units should be dated because simply focusing on the event horizon may not permit one to recognize hiatuses in the stratigraphy (</w:t>
      </w:r>
      <w:r w:rsidR="00B44D69">
        <w:rPr>
          <w:rFonts w:ascii="Times New Roman" w:hAnsi="Times New Roman"/>
          <w:sz w:val="24"/>
          <w:szCs w:val="24"/>
        </w:rPr>
        <w:t>for example,</w:t>
      </w:r>
      <w:r w:rsidRPr="00584E61">
        <w:rPr>
          <w:rFonts w:ascii="Times New Roman" w:hAnsi="Times New Roman"/>
          <w:sz w:val="24"/>
          <w:szCs w:val="24"/>
        </w:rPr>
        <w:t xml:space="preserve"> </w:t>
      </w:r>
      <w:r w:rsidR="00C10DCB">
        <w:rPr>
          <w:rFonts w:ascii="Times New Roman" w:hAnsi="Times New Roman"/>
          <w:sz w:val="24"/>
          <w:szCs w:val="24"/>
        </w:rPr>
        <w:t>f</w:t>
      </w:r>
      <w:r w:rsidRPr="00584E61">
        <w:rPr>
          <w:rFonts w:ascii="Times New Roman" w:hAnsi="Times New Roman"/>
          <w:sz w:val="24"/>
          <w:szCs w:val="24"/>
        </w:rPr>
        <w:t>ig</w:t>
      </w:r>
      <w:r w:rsidR="00C10DCB">
        <w:rPr>
          <w:rFonts w:ascii="Times New Roman" w:hAnsi="Times New Roman"/>
          <w:sz w:val="24"/>
          <w:szCs w:val="24"/>
        </w:rPr>
        <w:t>.</w:t>
      </w:r>
      <w:r w:rsidRPr="00584E61">
        <w:rPr>
          <w:rFonts w:ascii="Times New Roman" w:hAnsi="Times New Roman"/>
          <w:sz w:val="24"/>
          <w:szCs w:val="24"/>
        </w:rPr>
        <w:t xml:space="preserve"> </w:t>
      </w:r>
      <w:r w:rsidR="00C10DCB">
        <w:rPr>
          <w:rFonts w:ascii="Times New Roman" w:hAnsi="Times New Roman"/>
          <w:sz w:val="24"/>
          <w:szCs w:val="24"/>
        </w:rPr>
        <w:t>I</w:t>
      </w:r>
      <w:r w:rsidRPr="00584E61">
        <w:rPr>
          <w:rFonts w:ascii="Times New Roman" w:hAnsi="Times New Roman"/>
          <w:sz w:val="24"/>
          <w:szCs w:val="24"/>
        </w:rPr>
        <w:t>4) and statistical approaches (</w:t>
      </w:r>
      <w:r w:rsidR="00B44D69">
        <w:rPr>
          <w:rFonts w:ascii="Times New Roman" w:hAnsi="Times New Roman"/>
          <w:sz w:val="24"/>
          <w:szCs w:val="24"/>
        </w:rPr>
        <w:t>for example,</w:t>
      </w:r>
      <w:r w:rsidRPr="00584E61">
        <w:rPr>
          <w:rFonts w:ascii="Times New Roman" w:hAnsi="Times New Roman"/>
          <w:sz w:val="24"/>
          <w:szCs w:val="24"/>
        </w:rPr>
        <w:t xml:space="preserve"> Biasi and Weldon, 1996; OxCal Program, v.4.1.7, Bronk Ramsey, 2012) provide greater precision for individual dates as more dates are included in an ordered sequence.</w:t>
      </w:r>
      <w:r w:rsidR="00CC1CB5">
        <w:rPr>
          <w:rFonts w:ascii="Times New Roman" w:hAnsi="Times New Roman"/>
          <w:sz w:val="24"/>
          <w:szCs w:val="24"/>
        </w:rPr>
        <w:t xml:space="preserve"> </w:t>
      </w:r>
      <w:r w:rsidRPr="00584E61">
        <w:rPr>
          <w:rFonts w:ascii="Times New Roman" w:hAnsi="Times New Roman"/>
          <w:sz w:val="24"/>
          <w:szCs w:val="24"/>
        </w:rPr>
        <w:t xml:space="preserve">For our current purposes there needs to </w:t>
      </w:r>
      <w:r w:rsidRPr="00584E61">
        <w:rPr>
          <w:rFonts w:ascii="Times New Roman" w:hAnsi="Times New Roman"/>
          <w:sz w:val="24"/>
          <w:szCs w:val="24"/>
        </w:rPr>
        <w:lastRenderedPageBreak/>
        <w:t>be adequate dating to determine the frequency of sedimentation events relative to the recurrence interval. To assess the temporal resolution of a site one can define a simple ratio of dated layers to interpreted events. At the Wrightwood site (upper section) it is 23/12 (2 of the 14 events are historic and thus not dated), approximately our goal of 2:1. Note that total number of samples or dates may not be a good measure of resolution if many or all samples are in one or a few layers. The key is the number of dated layers, relative to events interpreted.</w:t>
      </w:r>
    </w:p>
    <w:p w14:paraId="2973AF05" w14:textId="77777777" w:rsidR="008E6CFA" w:rsidRPr="00584E61" w:rsidRDefault="008E6CFA" w:rsidP="00CC1CB5">
      <w:pPr>
        <w:pStyle w:val="Heading2"/>
      </w:pPr>
      <w:r w:rsidRPr="00584E61">
        <w:rPr>
          <w:noProof/>
        </w:rPr>
        <w:t>Structural Relief factor</w:t>
      </w:r>
    </w:p>
    <w:p w14:paraId="560E1401" w14:textId="347B1034" w:rsidR="008E6CFA" w:rsidRPr="00584E61" w:rsidRDefault="008E6CFA" w:rsidP="008E6CFA">
      <w:pPr>
        <w:rPr>
          <w:rFonts w:ascii="Times New Roman" w:hAnsi="Times New Roman"/>
          <w:sz w:val="24"/>
          <w:szCs w:val="24"/>
        </w:rPr>
      </w:pPr>
      <w:r w:rsidRPr="00584E61">
        <w:rPr>
          <w:rFonts w:ascii="Times New Roman" w:hAnsi="Times New Roman"/>
          <w:sz w:val="24"/>
          <w:szCs w:val="24"/>
        </w:rPr>
        <w:t>So far we have not considered that the slip in an earthquake faulting event might not be perpendicular to the stratigraphy that is recording the offset.</w:t>
      </w:r>
      <w:r w:rsidR="00CC1CB5">
        <w:rPr>
          <w:rFonts w:ascii="Times New Roman" w:hAnsi="Times New Roman"/>
          <w:sz w:val="24"/>
          <w:szCs w:val="24"/>
        </w:rPr>
        <w:t xml:space="preserve"> </w:t>
      </w:r>
      <w:r w:rsidRPr="00584E61">
        <w:rPr>
          <w:rFonts w:ascii="Times New Roman" w:hAnsi="Times New Roman"/>
          <w:sz w:val="24"/>
          <w:szCs w:val="24"/>
        </w:rPr>
        <w:t>Clearly slip that is not perpendicular to bedding will be harder to recognize, since it does not separate stratigraphic units as much as the same amount of slip that is perpendicular to layers.</w:t>
      </w:r>
      <w:r w:rsidR="00CC1CB5">
        <w:rPr>
          <w:rFonts w:ascii="Times New Roman" w:hAnsi="Times New Roman"/>
          <w:sz w:val="24"/>
          <w:szCs w:val="24"/>
        </w:rPr>
        <w:t xml:space="preserve"> </w:t>
      </w:r>
      <w:r w:rsidRPr="00584E61">
        <w:rPr>
          <w:rFonts w:ascii="Times New Roman" w:hAnsi="Times New Roman"/>
          <w:sz w:val="24"/>
          <w:szCs w:val="24"/>
        </w:rPr>
        <w:t>Thus</w:t>
      </w:r>
      <w:r>
        <w:rPr>
          <w:rFonts w:ascii="Times New Roman" w:hAnsi="Times New Roman"/>
          <w:sz w:val="24"/>
          <w:szCs w:val="24"/>
        </w:rPr>
        <w:t>,</w:t>
      </w:r>
      <w:r w:rsidRPr="00584E61">
        <w:rPr>
          <w:rFonts w:ascii="Times New Roman" w:hAnsi="Times New Roman"/>
          <w:sz w:val="24"/>
          <w:szCs w:val="24"/>
        </w:rPr>
        <w:t xml:space="preserve"> we define a structural relief factor that converts the slip to vertical separation.</w:t>
      </w:r>
      <w:r w:rsidR="00CC1CB5">
        <w:rPr>
          <w:rFonts w:ascii="Times New Roman" w:hAnsi="Times New Roman"/>
          <w:sz w:val="24"/>
          <w:szCs w:val="24"/>
        </w:rPr>
        <w:t xml:space="preserve"> </w:t>
      </w:r>
      <w:r>
        <w:rPr>
          <w:rFonts w:ascii="Times New Roman" w:hAnsi="Times New Roman"/>
          <w:sz w:val="24"/>
          <w:szCs w:val="24"/>
        </w:rPr>
        <w:t>In this context we define structural relief as the sum of all vertical separations across all individual faults and folds</w:t>
      </w:r>
      <w:r w:rsidRPr="00584E61">
        <w:rPr>
          <w:rFonts w:ascii="Times New Roman" w:hAnsi="Times New Roman"/>
          <w:sz w:val="24"/>
          <w:szCs w:val="24"/>
        </w:rPr>
        <w:t>, just as one calculates the total relief associated with a hike or bicycle trip as the sum of all relief</w:t>
      </w:r>
      <w:r>
        <w:rPr>
          <w:rFonts w:ascii="Times New Roman" w:hAnsi="Times New Roman"/>
          <w:sz w:val="24"/>
          <w:szCs w:val="24"/>
        </w:rPr>
        <w:t xml:space="preserve"> traversed, not the net relief or</w:t>
      </w:r>
      <w:r w:rsidRPr="00584E61">
        <w:rPr>
          <w:rFonts w:ascii="Times New Roman" w:hAnsi="Times New Roman"/>
          <w:sz w:val="24"/>
          <w:szCs w:val="24"/>
        </w:rPr>
        <w:t xml:space="preserve"> difference between the beginning and en</w:t>
      </w:r>
      <w:r>
        <w:rPr>
          <w:rFonts w:ascii="Times New Roman" w:hAnsi="Times New Roman"/>
          <w:sz w:val="24"/>
          <w:szCs w:val="24"/>
        </w:rPr>
        <w:t>d.</w:t>
      </w:r>
      <w:r w:rsidR="00CC1CB5">
        <w:rPr>
          <w:rFonts w:ascii="Times New Roman" w:hAnsi="Times New Roman"/>
          <w:sz w:val="24"/>
          <w:szCs w:val="24"/>
        </w:rPr>
        <w:t xml:space="preserve"> </w:t>
      </w:r>
      <w:r w:rsidRPr="00584E61">
        <w:rPr>
          <w:rFonts w:ascii="Times New Roman" w:hAnsi="Times New Roman"/>
          <w:sz w:val="24"/>
          <w:szCs w:val="24"/>
        </w:rPr>
        <w:t xml:space="preserve">This is illustrated in </w:t>
      </w:r>
      <w:r w:rsidR="00C10DCB">
        <w:rPr>
          <w:rFonts w:ascii="Times New Roman" w:hAnsi="Times New Roman"/>
          <w:sz w:val="24"/>
          <w:szCs w:val="24"/>
        </w:rPr>
        <w:t>f</w:t>
      </w:r>
      <w:r w:rsidRPr="00584E61">
        <w:rPr>
          <w:rFonts w:ascii="Times New Roman" w:hAnsi="Times New Roman"/>
          <w:sz w:val="24"/>
          <w:szCs w:val="24"/>
        </w:rPr>
        <w:t xml:space="preserve">igure </w:t>
      </w:r>
      <w:r w:rsidR="00DF2C40" w:rsidRPr="00DF2C40">
        <w:rPr>
          <w:rFonts w:ascii="Times New Roman" w:hAnsi="Times New Roman"/>
          <w:sz w:val="24"/>
          <w:szCs w:val="24"/>
        </w:rPr>
        <w:t>I-</w:t>
      </w:r>
      <w:r w:rsidRPr="00DF2C40">
        <w:rPr>
          <w:rFonts w:ascii="Times New Roman" w:hAnsi="Times New Roman"/>
          <w:sz w:val="24"/>
          <w:szCs w:val="24"/>
        </w:rPr>
        <w:t>A2</w:t>
      </w:r>
      <w:r w:rsidRPr="00584E61">
        <w:rPr>
          <w:rFonts w:ascii="Times New Roman" w:hAnsi="Times New Roman"/>
          <w:sz w:val="24"/>
          <w:szCs w:val="24"/>
        </w:rPr>
        <w:t>.</w:t>
      </w:r>
      <w:r w:rsidR="00CC1CB5">
        <w:rPr>
          <w:rFonts w:ascii="Times New Roman" w:hAnsi="Times New Roman"/>
          <w:sz w:val="24"/>
          <w:szCs w:val="24"/>
        </w:rPr>
        <w:t xml:space="preserve"> </w:t>
      </w:r>
      <w:r w:rsidRPr="00584E61">
        <w:rPr>
          <w:rFonts w:ascii="Times New Roman" w:hAnsi="Times New Roman"/>
          <w:sz w:val="24"/>
          <w:szCs w:val="24"/>
        </w:rPr>
        <w:t xml:space="preserve">In concept, </w:t>
      </w:r>
      <w:r>
        <w:rPr>
          <w:rFonts w:ascii="Times New Roman" w:hAnsi="Times New Roman"/>
          <w:sz w:val="24"/>
          <w:szCs w:val="24"/>
        </w:rPr>
        <w:t xml:space="preserve">if the marker (like bedding) is flat, </w:t>
      </w:r>
      <w:r w:rsidRPr="00584E61">
        <w:rPr>
          <w:rFonts w:ascii="Times New Roman" w:hAnsi="Times New Roman"/>
          <w:sz w:val="24"/>
          <w:szCs w:val="24"/>
        </w:rPr>
        <w:t xml:space="preserve">this would </w:t>
      </w:r>
      <w:r>
        <w:rPr>
          <w:rFonts w:ascii="Times New Roman" w:hAnsi="Times New Roman"/>
          <w:sz w:val="24"/>
          <w:szCs w:val="24"/>
        </w:rPr>
        <w:t>result in a value of</w:t>
      </w:r>
      <w:r w:rsidRPr="00584E61">
        <w:rPr>
          <w:rFonts w:ascii="Times New Roman" w:hAnsi="Times New Roman"/>
          <w:sz w:val="24"/>
          <w:szCs w:val="24"/>
        </w:rPr>
        <w:t xml:space="preserve"> 1 for a </w:t>
      </w:r>
      <w:r>
        <w:rPr>
          <w:rFonts w:ascii="Times New Roman" w:hAnsi="Times New Roman"/>
          <w:sz w:val="24"/>
          <w:szCs w:val="24"/>
        </w:rPr>
        <w:t xml:space="preserve">vertical </w:t>
      </w:r>
      <w:r w:rsidRPr="00584E61">
        <w:rPr>
          <w:rFonts w:ascii="Times New Roman" w:hAnsi="Times New Roman"/>
          <w:sz w:val="24"/>
          <w:szCs w:val="24"/>
        </w:rPr>
        <w:t xml:space="preserve">dip slip fault, where slip is perpendicular to </w:t>
      </w:r>
      <w:r>
        <w:rPr>
          <w:rFonts w:ascii="Times New Roman" w:hAnsi="Times New Roman"/>
          <w:sz w:val="24"/>
          <w:szCs w:val="24"/>
        </w:rPr>
        <w:t xml:space="preserve">the </w:t>
      </w:r>
      <w:r w:rsidRPr="00584E61">
        <w:rPr>
          <w:rFonts w:ascii="Times New Roman" w:hAnsi="Times New Roman"/>
          <w:sz w:val="24"/>
          <w:szCs w:val="24"/>
        </w:rPr>
        <w:t xml:space="preserve">flat bedding and 0 for a </w:t>
      </w:r>
      <w:r>
        <w:rPr>
          <w:rFonts w:ascii="Times New Roman" w:hAnsi="Times New Roman"/>
          <w:sz w:val="24"/>
          <w:szCs w:val="24"/>
        </w:rPr>
        <w:t xml:space="preserve">pure </w:t>
      </w:r>
      <w:r w:rsidRPr="00584E61">
        <w:rPr>
          <w:rFonts w:ascii="Times New Roman" w:hAnsi="Times New Roman"/>
          <w:sz w:val="24"/>
          <w:szCs w:val="24"/>
        </w:rPr>
        <w:t>strike slip fault.</w:t>
      </w:r>
      <w:r w:rsidR="00CC1CB5">
        <w:rPr>
          <w:rFonts w:ascii="Times New Roman" w:hAnsi="Times New Roman"/>
          <w:sz w:val="24"/>
          <w:szCs w:val="24"/>
        </w:rPr>
        <w:t xml:space="preserve"> </w:t>
      </w:r>
      <w:r w:rsidRPr="00584E61">
        <w:rPr>
          <w:rFonts w:ascii="Times New Roman" w:hAnsi="Times New Roman"/>
          <w:sz w:val="24"/>
          <w:szCs w:val="24"/>
        </w:rPr>
        <w:t xml:space="preserve">However, most faults are not purely dip slip or strike slip and most bedding is not perfectly </w:t>
      </w:r>
      <w:r>
        <w:rPr>
          <w:rFonts w:ascii="Times New Roman" w:hAnsi="Times New Roman"/>
          <w:sz w:val="24"/>
          <w:szCs w:val="24"/>
        </w:rPr>
        <w:t>flat.</w:t>
      </w:r>
      <w:r w:rsidR="00CC1CB5">
        <w:rPr>
          <w:rFonts w:ascii="Times New Roman" w:hAnsi="Times New Roman"/>
          <w:sz w:val="24"/>
          <w:szCs w:val="24"/>
        </w:rPr>
        <w:t xml:space="preserve"> </w:t>
      </w:r>
      <w:r>
        <w:rPr>
          <w:rFonts w:ascii="Times New Roman" w:hAnsi="Times New Roman"/>
          <w:sz w:val="24"/>
          <w:szCs w:val="24"/>
        </w:rPr>
        <w:t>In addition, many strike-</w:t>
      </w:r>
      <w:r w:rsidRPr="00584E61">
        <w:rPr>
          <w:rFonts w:ascii="Times New Roman" w:hAnsi="Times New Roman"/>
          <w:sz w:val="24"/>
          <w:szCs w:val="24"/>
        </w:rPr>
        <w:t>slip paleoseismic sites are located on step-overs or other structurally complex sites that produce secondary faulting and folding</w:t>
      </w:r>
      <w:r>
        <w:rPr>
          <w:rFonts w:ascii="Times New Roman" w:hAnsi="Times New Roman"/>
          <w:sz w:val="24"/>
          <w:szCs w:val="24"/>
        </w:rPr>
        <w:t xml:space="preserve"> that often generates structural</w:t>
      </w:r>
      <w:r w:rsidRPr="00584E61">
        <w:rPr>
          <w:rFonts w:ascii="Times New Roman" w:hAnsi="Times New Roman"/>
          <w:sz w:val="24"/>
          <w:szCs w:val="24"/>
        </w:rPr>
        <w:t xml:space="preserve"> relief</w:t>
      </w:r>
      <w:r>
        <w:rPr>
          <w:rFonts w:ascii="Times New Roman" w:hAnsi="Times New Roman"/>
          <w:sz w:val="24"/>
          <w:szCs w:val="24"/>
        </w:rPr>
        <w:t>.</w:t>
      </w:r>
      <w:r w:rsidRPr="00584E61">
        <w:rPr>
          <w:rFonts w:ascii="Times New Roman" w:hAnsi="Times New Roman"/>
          <w:sz w:val="24"/>
          <w:szCs w:val="24"/>
        </w:rPr>
        <w:t xml:space="preserve"> By looking at cross sections through paleoseismic sites we can define this factor, at least to a general degree</w:t>
      </w:r>
      <w:r>
        <w:rPr>
          <w:rFonts w:ascii="Times New Roman" w:hAnsi="Times New Roman"/>
          <w:sz w:val="24"/>
          <w:szCs w:val="24"/>
        </w:rPr>
        <w:t>,</w:t>
      </w:r>
      <w:r w:rsidRPr="00584E61">
        <w:rPr>
          <w:rFonts w:ascii="Times New Roman" w:hAnsi="Times New Roman"/>
          <w:sz w:val="24"/>
          <w:szCs w:val="24"/>
        </w:rPr>
        <w:t xml:space="preserve"> for each site.</w:t>
      </w:r>
    </w:p>
    <w:p w14:paraId="75224540" w14:textId="468A3490" w:rsidR="008E6CFA" w:rsidRPr="00584E61" w:rsidRDefault="008E6CFA" w:rsidP="008E6CFA">
      <w:pPr>
        <w:rPr>
          <w:rFonts w:ascii="Times New Roman" w:hAnsi="Times New Roman"/>
          <w:sz w:val="24"/>
          <w:szCs w:val="24"/>
        </w:rPr>
      </w:pPr>
      <w:r w:rsidRPr="00584E61">
        <w:rPr>
          <w:rFonts w:ascii="Times New Roman" w:hAnsi="Times New Roman"/>
          <w:sz w:val="24"/>
          <w:szCs w:val="24"/>
        </w:rPr>
        <w:t xml:space="preserve">Structural relief, as used here can also be caused by laterally offsetting layers that dip or change thickness in the direction of slip. A good example of this can be seen in </w:t>
      </w:r>
      <w:r w:rsidR="00C10DCB">
        <w:rPr>
          <w:rFonts w:ascii="Times New Roman" w:hAnsi="Times New Roman"/>
          <w:sz w:val="24"/>
          <w:szCs w:val="24"/>
        </w:rPr>
        <w:t>f</w:t>
      </w:r>
      <w:r w:rsidRPr="00584E61">
        <w:rPr>
          <w:rFonts w:ascii="Times New Roman" w:hAnsi="Times New Roman"/>
          <w:sz w:val="24"/>
          <w:szCs w:val="24"/>
        </w:rPr>
        <w:t xml:space="preserve">igure </w:t>
      </w:r>
      <w:r w:rsidR="00C10DCB">
        <w:rPr>
          <w:rFonts w:ascii="Times New Roman" w:hAnsi="Times New Roman"/>
          <w:sz w:val="24"/>
          <w:szCs w:val="24"/>
        </w:rPr>
        <w:t>I</w:t>
      </w:r>
      <w:r>
        <w:rPr>
          <w:rFonts w:ascii="Times New Roman" w:hAnsi="Times New Roman"/>
          <w:sz w:val="24"/>
          <w:szCs w:val="24"/>
        </w:rPr>
        <w:t>3</w:t>
      </w:r>
      <w:r w:rsidRPr="00584E61">
        <w:rPr>
          <w:rFonts w:ascii="Times New Roman" w:hAnsi="Times New Roman"/>
          <w:sz w:val="24"/>
          <w:szCs w:val="24"/>
        </w:rPr>
        <w:t>.</w:t>
      </w:r>
      <w:r w:rsidR="00CC1CB5">
        <w:rPr>
          <w:rFonts w:ascii="Times New Roman" w:hAnsi="Times New Roman"/>
          <w:sz w:val="24"/>
          <w:szCs w:val="24"/>
        </w:rPr>
        <w:t xml:space="preserve"> </w:t>
      </w:r>
      <w:r w:rsidRPr="00584E61">
        <w:rPr>
          <w:rFonts w:ascii="Times New Roman" w:hAnsi="Times New Roman"/>
          <w:sz w:val="24"/>
          <w:szCs w:val="24"/>
        </w:rPr>
        <w:t>Offsets down to about 30 cm, about the threshold of resolution at the Wrightwood site, were resolved by comparing thickness changes in layers across small secondary faults.</w:t>
      </w:r>
    </w:p>
    <w:p w14:paraId="3EC78EC1" w14:textId="77777777" w:rsidR="008E6CFA" w:rsidRDefault="008E6CFA" w:rsidP="008E6CFA">
      <w:r>
        <w:rPr>
          <w:noProof/>
        </w:rPr>
        <w:lastRenderedPageBreak/>
        <w:drawing>
          <wp:inline distT="0" distB="0" distL="0" distR="0" wp14:anchorId="3EE71C98" wp14:editId="4340B72E">
            <wp:extent cx="5934075" cy="2733675"/>
            <wp:effectExtent l="19050" t="0" r="9525" b="0"/>
            <wp:docPr id="15" name="Picture 7" descr="P18Fumaletal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8Fumaletal2002"/>
                    <pic:cNvPicPr>
                      <a:picLocks noChangeAspect="1" noChangeArrowheads="1"/>
                    </pic:cNvPicPr>
                  </pic:nvPicPr>
                  <pic:blipFill>
                    <a:blip r:embed="rId28" cstate="print"/>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14:paraId="08BC482D" w14:textId="77777777" w:rsidR="008E6CFA" w:rsidRDefault="008E6CFA" w:rsidP="008E6CFA"/>
    <w:p w14:paraId="3A299375" w14:textId="70297ACC" w:rsidR="008E6CFA" w:rsidRPr="00CC1CB5" w:rsidRDefault="008E6CFA" w:rsidP="008D7298">
      <w:pPr>
        <w:pStyle w:val="Caption"/>
      </w:pPr>
      <w:r w:rsidRPr="008D7298">
        <w:rPr>
          <w:b/>
        </w:rPr>
        <w:t xml:space="preserve">Figure </w:t>
      </w:r>
      <w:r w:rsidR="00DF2C40">
        <w:rPr>
          <w:b/>
        </w:rPr>
        <w:t>I-</w:t>
      </w:r>
      <w:r w:rsidRPr="008D7298">
        <w:rPr>
          <w:b/>
        </w:rPr>
        <w:t>A2</w:t>
      </w:r>
      <w:r w:rsidR="008D7298" w:rsidRPr="008D7298">
        <w:rPr>
          <w:b/>
        </w:rPr>
        <w:t>.</w:t>
      </w:r>
      <w:r w:rsidRPr="00584E61">
        <w:t xml:space="preserve"> Deformation produced by ~15 m of oblique right normal slip since the lowest completely exposed layer (unit 87). Structural relief, the sum of all the vertical separations across all individual faults and folds, is ~12 m, approximately the total slip across this secondary structure in the San Andreas fault zone at Wrightwood (</w:t>
      </w:r>
      <w:r w:rsidR="00C10DCB">
        <w:t>f</w:t>
      </w:r>
      <w:r w:rsidRPr="00584E61">
        <w:t>igure from Fumal and others, 2002; see Weldon and others, 2002 for offset discussion).</w:t>
      </w:r>
    </w:p>
    <w:p w14:paraId="680AB051" w14:textId="77777777" w:rsidR="008E6CFA" w:rsidRPr="0075028F" w:rsidRDefault="00CC1CB5" w:rsidP="00CC1CB5">
      <w:pPr>
        <w:pStyle w:val="Heading2"/>
        <w:rPr>
          <w:noProof/>
        </w:rPr>
      </w:pPr>
      <w:r>
        <w:rPr>
          <w:noProof/>
        </w:rPr>
        <w:t>Hypothetical Proceedure</w:t>
      </w:r>
    </w:p>
    <w:p w14:paraId="7D1AF1D5" w14:textId="72BF67E8" w:rsidR="008E6CFA" w:rsidRPr="00584E61" w:rsidRDefault="008E6CFA" w:rsidP="008E6CFA">
      <w:pPr>
        <w:rPr>
          <w:rFonts w:ascii="Times New Roman" w:hAnsi="Times New Roman"/>
          <w:noProof/>
          <w:sz w:val="24"/>
          <w:szCs w:val="24"/>
        </w:rPr>
      </w:pPr>
      <w:r>
        <w:rPr>
          <w:rFonts w:ascii="Times New Roman" w:hAnsi="Times New Roman"/>
          <w:noProof/>
          <w:sz w:val="24"/>
          <w:szCs w:val="24"/>
        </w:rPr>
        <w:t xml:space="preserve">With these </w:t>
      </w:r>
      <w:r w:rsidR="00DF2C40">
        <w:rPr>
          <w:rFonts w:ascii="Times New Roman" w:hAnsi="Times New Roman"/>
          <w:noProof/>
          <w:sz w:val="24"/>
          <w:szCs w:val="24"/>
        </w:rPr>
        <w:t>four</w:t>
      </w:r>
      <w:r>
        <w:rPr>
          <w:rFonts w:ascii="Times New Roman" w:hAnsi="Times New Roman"/>
          <w:noProof/>
          <w:sz w:val="24"/>
          <w:szCs w:val="24"/>
        </w:rPr>
        <w:t xml:space="preserve"> </w:t>
      </w:r>
      <w:r w:rsidRPr="00584E61">
        <w:rPr>
          <w:rFonts w:ascii="Times New Roman" w:hAnsi="Times New Roman"/>
          <w:noProof/>
          <w:sz w:val="24"/>
          <w:szCs w:val="24"/>
        </w:rPr>
        <w:t xml:space="preserve">components </w:t>
      </w:r>
      <w:r>
        <w:rPr>
          <w:rFonts w:ascii="Times New Roman" w:hAnsi="Times New Roman"/>
          <w:noProof/>
          <w:sz w:val="24"/>
          <w:szCs w:val="24"/>
        </w:rPr>
        <w:t>we could make</w:t>
      </w:r>
      <w:r w:rsidRPr="00584E61">
        <w:rPr>
          <w:rFonts w:ascii="Times New Roman" w:hAnsi="Times New Roman"/>
          <w:noProof/>
          <w:sz w:val="24"/>
          <w:szCs w:val="24"/>
        </w:rPr>
        <w:t xml:space="preserve"> a simple model to assess the likelihood that a particular displacement will be recognized at the site:</w:t>
      </w:r>
    </w:p>
    <w:p w14:paraId="0DBC737D" w14:textId="59D8E960" w:rsidR="008E6CFA" w:rsidRPr="00584E61" w:rsidRDefault="008E6CFA" w:rsidP="008E6CFA">
      <w:pPr>
        <w:numPr>
          <w:ilvl w:val="0"/>
          <w:numId w:val="1"/>
        </w:numPr>
        <w:rPr>
          <w:rFonts w:ascii="Times New Roman" w:hAnsi="Times New Roman"/>
          <w:noProof/>
          <w:sz w:val="24"/>
          <w:szCs w:val="24"/>
        </w:rPr>
      </w:pPr>
      <w:r w:rsidRPr="00584E61">
        <w:rPr>
          <w:rFonts w:ascii="Times New Roman" w:hAnsi="Times New Roman"/>
          <w:noProof/>
          <w:sz w:val="24"/>
          <w:szCs w:val="24"/>
        </w:rPr>
        <w:t>Estimate spatial coverage from site maps and/or geomorphic expression on a scale of 0-1.</w:t>
      </w:r>
      <w:r w:rsidR="00CC1CB5">
        <w:rPr>
          <w:rFonts w:ascii="Times New Roman" w:hAnsi="Times New Roman"/>
          <w:noProof/>
          <w:sz w:val="24"/>
          <w:szCs w:val="24"/>
        </w:rPr>
        <w:t xml:space="preserve"> </w:t>
      </w:r>
      <w:r w:rsidRPr="00584E61">
        <w:rPr>
          <w:rFonts w:ascii="Times New Roman" w:hAnsi="Times New Roman"/>
          <w:noProof/>
          <w:sz w:val="24"/>
          <w:szCs w:val="24"/>
        </w:rPr>
        <w:t xml:space="preserve">A value of 1 means </w:t>
      </w:r>
      <w:r>
        <w:rPr>
          <w:rFonts w:ascii="Times New Roman" w:hAnsi="Times New Roman"/>
          <w:noProof/>
          <w:sz w:val="24"/>
          <w:szCs w:val="24"/>
        </w:rPr>
        <w:t xml:space="preserve">the investigation </w:t>
      </w:r>
      <w:r w:rsidRPr="00584E61">
        <w:rPr>
          <w:rFonts w:ascii="Times New Roman" w:hAnsi="Times New Roman"/>
          <w:noProof/>
          <w:sz w:val="24"/>
          <w:szCs w:val="24"/>
        </w:rPr>
        <w:t>spans the entire zone and has enough exposures along the fault to adequately expose evidence for the claimed number of intervals.</w:t>
      </w:r>
      <w:r w:rsidR="00CC1CB5">
        <w:rPr>
          <w:rFonts w:ascii="Times New Roman" w:hAnsi="Times New Roman"/>
          <w:noProof/>
          <w:sz w:val="24"/>
          <w:szCs w:val="24"/>
        </w:rPr>
        <w:t xml:space="preserve"> </w:t>
      </w:r>
      <w:r w:rsidRPr="00584E61">
        <w:rPr>
          <w:rFonts w:ascii="Times New Roman" w:hAnsi="Times New Roman"/>
          <w:noProof/>
          <w:sz w:val="24"/>
          <w:szCs w:val="24"/>
        </w:rPr>
        <w:t>0.5 would mean either half the likely fault zone was crossed but with adequate coverage to resolve events or the entire zone was crossed but with inadequate along-fault coverage.</w:t>
      </w:r>
      <w:r w:rsidR="00CC1CB5">
        <w:rPr>
          <w:rFonts w:ascii="Times New Roman" w:hAnsi="Times New Roman"/>
          <w:noProof/>
          <w:sz w:val="24"/>
          <w:szCs w:val="24"/>
        </w:rPr>
        <w:t xml:space="preserve"> </w:t>
      </w:r>
      <w:r w:rsidRPr="00584E61">
        <w:rPr>
          <w:rFonts w:ascii="Times New Roman" w:hAnsi="Times New Roman"/>
          <w:noProof/>
          <w:sz w:val="24"/>
          <w:szCs w:val="24"/>
        </w:rPr>
        <w:t xml:space="preserve">Multiply all probabilities determined below by this factor; </w:t>
      </w:r>
      <w:r w:rsidR="00B44D69">
        <w:rPr>
          <w:rFonts w:ascii="Times New Roman" w:hAnsi="Times New Roman"/>
          <w:noProof/>
          <w:sz w:val="24"/>
          <w:szCs w:val="24"/>
        </w:rPr>
        <w:t>that is,</w:t>
      </w:r>
      <w:r w:rsidRPr="00584E61">
        <w:rPr>
          <w:rFonts w:ascii="Times New Roman" w:hAnsi="Times New Roman"/>
          <w:noProof/>
          <w:sz w:val="24"/>
          <w:szCs w:val="24"/>
        </w:rPr>
        <w:t xml:space="preserve"> reduce the individual probabilities by the likelihood that the event misses the trench network.</w:t>
      </w:r>
    </w:p>
    <w:p w14:paraId="11A746AC" w14:textId="77777777" w:rsidR="008E6CFA" w:rsidRPr="00584E61" w:rsidRDefault="008E6CFA" w:rsidP="008E6CFA">
      <w:pPr>
        <w:numPr>
          <w:ilvl w:val="0"/>
          <w:numId w:val="1"/>
        </w:numPr>
        <w:rPr>
          <w:rFonts w:ascii="Times New Roman" w:hAnsi="Times New Roman"/>
          <w:noProof/>
          <w:sz w:val="24"/>
          <w:szCs w:val="24"/>
        </w:rPr>
      </w:pPr>
      <w:r w:rsidRPr="00584E61">
        <w:rPr>
          <w:rFonts w:ascii="Times New Roman" w:hAnsi="Times New Roman"/>
          <w:noProof/>
          <w:sz w:val="24"/>
          <w:szCs w:val="24"/>
        </w:rPr>
        <w:t>Calculate the structural relief factor from trench logs across the fault zone on a scale of 0-1+ where 1 is the actual slip amount.</w:t>
      </w:r>
      <w:r w:rsidR="00CC1CB5">
        <w:rPr>
          <w:rFonts w:ascii="Times New Roman" w:hAnsi="Times New Roman"/>
          <w:noProof/>
          <w:sz w:val="24"/>
          <w:szCs w:val="24"/>
        </w:rPr>
        <w:t xml:space="preserve"> </w:t>
      </w:r>
      <w:r w:rsidRPr="00584E61">
        <w:rPr>
          <w:rFonts w:ascii="Times New Roman" w:hAnsi="Times New Roman"/>
          <w:noProof/>
          <w:sz w:val="24"/>
          <w:szCs w:val="24"/>
        </w:rPr>
        <w:t>Note that there can be greater structural relief than the net offset (imagine a normal fault offset with a synthetic or conjugate secondary structure forming a graben along the fault trace).</w:t>
      </w:r>
    </w:p>
    <w:p w14:paraId="594EFA2B" w14:textId="6CBB8FEF" w:rsidR="008E6CFA" w:rsidRPr="00584E61" w:rsidRDefault="008E6CFA" w:rsidP="008E6CFA">
      <w:pPr>
        <w:numPr>
          <w:ilvl w:val="0"/>
          <w:numId w:val="1"/>
        </w:numPr>
        <w:rPr>
          <w:rFonts w:ascii="Times New Roman" w:hAnsi="Times New Roman"/>
          <w:noProof/>
          <w:sz w:val="24"/>
          <w:szCs w:val="24"/>
        </w:rPr>
      </w:pPr>
      <w:r w:rsidRPr="00584E61">
        <w:rPr>
          <w:rFonts w:ascii="Times New Roman" w:hAnsi="Times New Roman"/>
          <w:noProof/>
          <w:sz w:val="24"/>
          <w:szCs w:val="24"/>
        </w:rPr>
        <w:t xml:space="preserve">Estimate the stratigraphic resolution using the </w:t>
      </w:r>
      <w:r>
        <w:rPr>
          <w:rFonts w:ascii="Times New Roman" w:hAnsi="Times New Roman"/>
          <w:noProof/>
          <w:sz w:val="24"/>
          <w:szCs w:val="24"/>
        </w:rPr>
        <w:t>distribution</w:t>
      </w:r>
      <w:r w:rsidRPr="00584E61">
        <w:rPr>
          <w:rFonts w:ascii="Times New Roman" w:hAnsi="Times New Roman"/>
          <w:noProof/>
          <w:sz w:val="24"/>
          <w:szCs w:val="24"/>
        </w:rPr>
        <w:t xml:space="preserve"> of different thickness units which can be determined from pub</w:t>
      </w:r>
      <w:r>
        <w:rPr>
          <w:rFonts w:ascii="Times New Roman" w:hAnsi="Times New Roman"/>
          <w:noProof/>
          <w:sz w:val="24"/>
          <w:szCs w:val="24"/>
        </w:rPr>
        <w:t xml:space="preserve">lished stratigraphic columns or, if available, </w:t>
      </w:r>
      <w:r w:rsidRPr="00584E61">
        <w:rPr>
          <w:rFonts w:ascii="Times New Roman" w:hAnsi="Times New Roman"/>
          <w:noProof/>
          <w:sz w:val="24"/>
          <w:szCs w:val="24"/>
        </w:rPr>
        <w:t xml:space="preserve">measured </w:t>
      </w:r>
      <w:r w:rsidRPr="00584E61">
        <w:rPr>
          <w:rFonts w:ascii="Times New Roman" w:hAnsi="Times New Roman"/>
          <w:noProof/>
          <w:sz w:val="24"/>
          <w:szCs w:val="24"/>
        </w:rPr>
        <w:lastRenderedPageBreak/>
        <w:t>off trench logs for the site.</w:t>
      </w:r>
      <w:r w:rsidR="00CC1CB5">
        <w:rPr>
          <w:rFonts w:ascii="Times New Roman" w:hAnsi="Times New Roman"/>
          <w:noProof/>
          <w:sz w:val="24"/>
          <w:szCs w:val="24"/>
        </w:rPr>
        <w:t xml:space="preserve"> </w:t>
      </w:r>
      <w:r w:rsidRPr="00584E61">
        <w:rPr>
          <w:rFonts w:ascii="Times New Roman" w:hAnsi="Times New Roman"/>
          <w:noProof/>
          <w:sz w:val="24"/>
          <w:szCs w:val="24"/>
        </w:rPr>
        <w:t xml:space="preserve">Determine the average number of units deposited between earthquakes identified and combine unit thicknesses if needed to </w:t>
      </w:r>
      <w:r>
        <w:rPr>
          <w:rFonts w:ascii="Times New Roman" w:hAnsi="Times New Roman"/>
          <w:noProof/>
          <w:sz w:val="24"/>
          <w:szCs w:val="24"/>
        </w:rPr>
        <w:t>estimate the amount of</w:t>
      </w:r>
      <w:r w:rsidRPr="00584E61">
        <w:rPr>
          <w:rFonts w:ascii="Times New Roman" w:hAnsi="Times New Roman"/>
          <w:noProof/>
          <w:sz w:val="24"/>
          <w:szCs w:val="24"/>
        </w:rPr>
        <w:t xml:space="preserve"> stratigraphy between each average interval. Assume that </w:t>
      </w:r>
      <w:r>
        <w:rPr>
          <w:rFonts w:ascii="Times New Roman" w:hAnsi="Times New Roman"/>
          <w:noProof/>
          <w:sz w:val="24"/>
          <w:szCs w:val="24"/>
        </w:rPr>
        <w:t>an</w:t>
      </w:r>
      <w:r w:rsidRPr="00584E61">
        <w:rPr>
          <w:rFonts w:ascii="Times New Roman" w:hAnsi="Times New Roman"/>
          <w:noProof/>
          <w:sz w:val="24"/>
          <w:szCs w:val="24"/>
        </w:rPr>
        <w:t xml:space="preserve"> offs</w:t>
      </w:r>
      <w:r>
        <w:rPr>
          <w:rFonts w:ascii="Times New Roman" w:hAnsi="Times New Roman"/>
          <w:noProof/>
          <w:sz w:val="24"/>
          <w:szCs w:val="24"/>
        </w:rPr>
        <w:t>et that has a structural relief-</w:t>
      </w:r>
      <w:r w:rsidRPr="00584E61">
        <w:rPr>
          <w:rFonts w:ascii="Times New Roman" w:hAnsi="Times New Roman"/>
          <w:noProof/>
          <w:sz w:val="24"/>
          <w:szCs w:val="24"/>
        </w:rPr>
        <w:t xml:space="preserve">corrected separation that matches the thickness of the average </w:t>
      </w:r>
      <w:r>
        <w:rPr>
          <w:rFonts w:ascii="Times New Roman" w:hAnsi="Times New Roman"/>
          <w:noProof/>
          <w:sz w:val="24"/>
          <w:szCs w:val="24"/>
        </w:rPr>
        <w:t xml:space="preserve">stratigraphic </w:t>
      </w:r>
      <w:r w:rsidRPr="00584E61">
        <w:rPr>
          <w:rFonts w:ascii="Times New Roman" w:hAnsi="Times New Roman"/>
          <w:noProof/>
          <w:sz w:val="24"/>
          <w:szCs w:val="24"/>
        </w:rPr>
        <w:t xml:space="preserve">unit </w:t>
      </w:r>
      <w:r>
        <w:rPr>
          <w:rFonts w:ascii="Times New Roman" w:hAnsi="Times New Roman"/>
          <w:noProof/>
          <w:sz w:val="24"/>
          <w:szCs w:val="24"/>
        </w:rPr>
        <w:t xml:space="preserve">thickness </w:t>
      </w:r>
      <w:r w:rsidRPr="00584E61">
        <w:rPr>
          <w:rFonts w:ascii="Times New Roman" w:hAnsi="Times New Roman"/>
          <w:noProof/>
          <w:sz w:val="24"/>
          <w:szCs w:val="24"/>
        </w:rPr>
        <w:t>has a 50</w:t>
      </w:r>
      <w:r w:rsidR="00B06E6F">
        <w:rPr>
          <w:rFonts w:ascii="Times New Roman" w:hAnsi="Times New Roman"/>
          <w:noProof/>
          <w:sz w:val="24"/>
          <w:szCs w:val="24"/>
        </w:rPr>
        <w:t>-percent</w:t>
      </w:r>
      <w:r w:rsidRPr="00584E61">
        <w:rPr>
          <w:rFonts w:ascii="Times New Roman" w:hAnsi="Times New Roman"/>
          <w:noProof/>
          <w:sz w:val="24"/>
          <w:szCs w:val="24"/>
        </w:rPr>
        <w:t xml:space="preserve"> chance of being seen and assume </w:t>
      </w:r>
      <w:r>
        <w:rPr>
          <w:rFonts w:ascii="Times New Roman" w:hAnsi="Times New Roman"/>
          <w:noProof/>
          <w:sz w:val="24"/>
          <w:szCs w:val="24"/>
        </w:rPr>
        <w:t xml:space="preserve">that </w:t>
      </w:r>
      <w:r w:rsidRPr="00584E61">
        <w:rPr>
          <w:rFonts w:ascii="Times New Roman" w:hAnsi="Times New Roman"/>
          <w:noProof/>
          <w:sz w:val="24"/>
          <w:szCs w:val="24"/>
        </w:rPr>
        <w:t>structu</w:t>
      </w:r>
      <w:r>
        <w:rPr>
          <w:rFonts w:ascii="Times New Roman" w:hAnsi="Times New Roman"/>
          <w:noProof/>
          <w:sz w:val="24"/>
          <w:szCs w:val="24"/>
        </w:rPr>
        <w:t>ral relief-</w:t>
      </w:r>
      <w:r w:rsidRPr="00584E61">
        <w:rPr>
          <w:rFonts w:ascii="Times New Roman" w:hAnsi="Times New Roman"/>
          <w:noProof/>
          <w:sz w:val="24"/>
          <w:szCs w:val="24"/>
        </w:rPr>
        <w:t>corrected slip that exceeds the thickest layer is certain to be seen (and that 0 offset has 0 chance of being seen).</w:t>
      </w:r>
      <w:r w:rsidR="00CC1CB5">
        <w:rPr>
          <w:rFonts w:ascii="Times New Roman" w:hAnsi="Times New Roman"/>
          <w:noProof/>
          <w:sz w:val="24"/>
          <w:szCs w:val="24"/>
        </w:rPr>
        <w:t xml:space="preserve"> </w:t>
      </w:r>
      <w:r w:rsidRPr="00584E61">
        <w:rPr>
          <w:rFonts w:ascii="Times New Roman" w:hAnsi="Times New Roman"/>
          <w:noProof/>
          <w:sz w:val="24"/>
          <w:szCs w:val="24"/>
        </w:rPr>
        <w:t>Use the frequency distribution of thicknesses to interpolate the probability between these estimates.</w:t>
      </w:r>
    </w:p>
    <w:p w14:paraId="45E01A9D" w14:textId="77777777" w:rsidR="008E6CFA" w:rsidRPr="002B2A9D" w:rsidRDefault="008E6CFA" w:rsidP="008E6CFA">
      <w:pPr>
        <w:numPr>
          <w:ilvl w:val="0"/>
          <w:numId w:val="1"/>
        </w:numPr>
        <w:rPr>
          <w:rFonts w:ascii="Times New Roman" w:hAnsi="Times New Roman"/>
          <w:noProof/>
          <w:sz w:val="24"/>
          <w:szCs w:val="24"/>
        </w:rPr>
      </w:pPr>
      <w:r w:rsidRPr="00584E61">
        <w:rPr>
          <w:rFonts w:ascii="Times New Roman" w:hAnsi="Times New Roman"/>
          <w:noProof/>
          <w:sz w:val="24"/>
          <w:szCs w:val="24"/>
        </w:rPr>
        <w:t>Multiply these probabilities times the spatial coverage factor to obtain an estimate of the probability of seeing different sized slip events at a trench site.</w:t>
      </w:r>
    </w:p>
    <w:p w14:paraId="4169CE74" w14:textId="77777777" w:rsidR="008E6CFA" w:rsidRPr="00584E61" w:rsidRDefault="008E6CFA" w:rsidP="008E6CFA">
      <w:pPr>
        <w:rPr>
          <w:rFonts w:ascii="Times New Roman" w:hAnsi="Times New Roman"/>
          <w:noProof/>
          <w:sz w:val="24"/>
          <w:szCs w:val="24"/>
        </w:rPr>
      </w:pPr>
      <w:r w:rsidRPr="00584E61">
        <w:rPr>
          <w:rFonts w:ascii="Times New Roman" w:hAnsi="Times New Roman"/>
          <w:noProof/>
          <w:sz w:val="24"/>
          <w:szCs w:val="24"/>
        </w:rPr>
        <w:t>While there are significant assumptions made and the entire approach is only semi-quantitative, we believe it roughly captures the quality and likely completeness of the data derived from a paleoseismic site.</w:t>
      </w:r>
      <w:r w:rsidR="00CC1CB5">
        <w:rPr>
          <w:rFonts w:ascii="Times New Roman" w:hAnsi="Times New Roman"/>
          <w:noProof/>
          <w:sz w:val="24"/>
          <w:szCs w:val="24"/>
        </w:rPr>
        <w:t xml:space="preserve"> </w:t>
      </w:r>
    </w:p>
    <w:p w14:paraId="132214AE" w14:textId="717DE2AF" w:rsidR="008E6CFA" w:rsidRPr="00584E61" w:rsidRDefault="008E6CFA" w:rsidP="008E6CFA">
      <w:pPr>
        <w:rPr>
          <w:rFonts w:ascii="Times New Roman" w:hAnsi="Times New Roman"/>
          <w:noProof/>
          <w:sz w:val="24"/>
          <w:szCs w:val="24"/>
        </w:rPr>
      </w:pPr>
      <w:r w:rsidRPr="00584E61">
        <w:rPr>
          <w:rFonts w:ascii="Times New Roman" w:hAnsi="Times New Roman"/>
          <w:noProof/>
          <w:sz w:val="24"/>
          <w:szCs w:val="24"/>
        </w:rPr>
        <w:t>So far, we have focused on identifying the possibility of missing events.</w:t>
      </w:r>
      <w:r w:rsidR="00CC1CB5">
        <w:rPr>
          <w:rFonts w:ascii="Times New Roman" w:hAnsi="Times New Roman"/>
          <w:noProof/>
          <w:sz w:val="24"/>
          <w:szCs w:val="24"/>
        </w:rPr>
        <w:t xml:space="preserve"> </w:t>
      </w:r>
      <w:r w:rsidRPr="00584E61">
        <w:rPr>
          <w:rFonts w:ascii="Times New Roman" w:hAnsi="Times New Roman"/>
          <w:noProof/>
          <w:sz w:val="24"/>
          <w:szCs w:val="24"/>
        </w:rPr>
        <w:t>An equally important question is what is the chance that the record contains too many events.</w:t>
      </w:r>
      <w:r w:rsidR="00CC1CB5">
        <w:rPr>
          <w:rFonts w:ascii="Times New Roman" w:hAnsi="Times New Roman"/>
          <w:noProof/>
          <w:sz w:val="24"/>
          <w:szCs w:val="24"/>
        </w:rPr>
        <w:t xml:space="preserve"> </w:t>
      </w:r>
      <w:r w:rsidRPr="00584E61">
        <w:rPr>
          <w:rFonts w:ascii="Times New Roman" w:hAnsi="Times New Roman"/>
          <w:noProof/>
          <w:sz w:val="24"/>
          <w:szCs w:val="24"/>
        </w:rPr>
        <w:t>At issue is whether we should consider event chronologies a lower limit on earthquake recurrence if we always have some chance of missing events.</w:t>
      </w:r>
      <w:r w:rsidR="00CC1CB5">
        <w:rPr>
          <w:rFonts w:ascii="Times New Roman" w:hAnsi="Times New Roman"/>
          <w:noProof/>
          <w:sz w:val="24"/>
          <w:szCs w:val="24"/>
        </w:rPr>
        <w:t xml:space="preserve"> </w:t>
      </w:r>
      <w:r w:rsidRPr="00584E61">
        <w:rPr>
          <w:rFonts w:ascii="Times New Roman" w:hAnsi="Times New Roman"/>
          <w:noProof/>
          <w:sz w:val="24"/>
          <w:szCs w:val="24"/>
        </w:rPr>
        <w:t>While it is difficult to prove with the limited data available, we believe that for sites with adequate coverage and resolution (as de</w:t>
      </w:r>
      <w:r>
        <w:rPr>
          <w:rFonts w:ascii="Times New Roman" w:hAnsi="Times New Roman"/>
          <w:noProof/>
          <w:sz w:val="24"/>
          <w:szCs w:val="24"/>
        </w:rPr>
        <w:t>s</w:t>
      </w:r>
      <w:r w:rsidRPr="00584E61">
        <w:rPr>
          <w:rFonts w:ascii="Times New Roman" w:hAnsi="Times New Roman"/>
          <w:noProof/>
          <w:sz w:val="24"/>
          <w:szCs w:val="24"/>
        </w:rPr>
        <w:t>cribed above)</w:t>
      </w:r>
      <w:r>
        <w:rPr>
          <w:rFonts w:ascii="Times New Roman" w:hAnsi="Times New Roman"/>
          <w:noProof/>
          <w:sz w:val="24"/>
          <w:szCs w:val="24"/>
        </w:rPr>
        <w:t>,</w:t>
      </w:r>
      <w:r w:rsidRPr="00584E61">
        <w:rPr>
          <w:rFonts w:ascii="Times New Roman" w:hAnsi="Times New Roman"/>
          <w:noProof/>
          <w:sz w:val="24"/>
          <w:szCs w:val="24"/>
        </w:rPr>
        <w:t xml:space="preserve"> conducted by careful paleoseismologists</w:t>
      </w:r>
      <w:r>
        <w:rPr>
          <w:rFonts w:ascii="Times New Roman" w:hAnsi="Times New Roman"/>
          <w:noProof/>
          <w:sz w:val="24"/>
          <w:szCs w:val="24"/>
        </w:rPr>
        <w:t>,</w:t>
      </w:r>
      <w:r w:rsidRPr="00584E61">
        <w:rPr>
          <w:rFonts w:ascii="Times New Roman" w:hAnsi="Times New Roman"/>
          <w:noProof/>
          <w:sz w:val="24"/>
          <w:szCs w:val="24"/>
        </w:rPr>
        <w:t xml:space="preserve"> the number of missing events and extra events are likely to be similar.</w:t>
      </w:r>
      <w:r w:rsidR="00CC1CB5">
        <w:rPr>
          <w:rFonts w:ascii="Times New Roman" w:hAnsi="Times New Roman"/>
          <w:noProof/>
          <w:sz w:val="24"/>
          <w:szCs w:val="24"/>
        </w:rPr>
        <w:t xml:space="preserve"> </w:t>
      </w:r>
      <w:r w:rsidRPr="00584E61">
        <w:rPr>
          <w:rFonts w:ascii="Times New Roman" w:hAnsi="Times New Roman"/>
          <w:noProof/>
          <w:sz w:val="24"/>
          <w:szCs w:val="24"/>
        </w:rPr>
        <w:t>This means missing and overinterpreted cases contribute mainly to the amount of uncertainty but not to a systematic bias.</w:t>
      </w:r>
      <w:r w:rsidR="00CC1CB5">
        <w:rPr>
          <w:rFonts w:ascii="Times New Roman" w:hAnsi="Times New Roman"/>
          <w:noProof/>
          <w:sz w:val="24"/>
          <w:szCs w:val="24"/>
        </w:rPr>
        <w:t xml:space="preserve"> </w:t>
      </w:r>
      <w:r w:rsidRPr="00584E61">
        <w:rPr>
          <w:rFonts w:ascii="Times New Roman" w:hAnsi="Times New Roman"/>
          <w:noProof/>
          <w:sz w:val="24"/>
          <w:szCs w:val="24"/>
        </w:rPr>
        <w:t xml:space="preserve">For the </w:t>
      </w:r>
      <w:r w:rsidR="00B44D69">
        <w:rPr>
          <w:rFonts w:ascii="Times New Roman" w:hAnsi="Times New Roman"/>
          <w:noProof/>
          <w:sz w:val="24"/>
          <w:szCs w:val="24"/>
        </w:rPr>
        <w:t>UCERF3</w:t>
      </w:r>
      <w:r w:rsidRPr="00584E61">
        <w:rPr>
          <w:rFonts w:ascii="Times New Roman" w:hAnsi="Times New Roman"/>
          <w:noProof/>
          <w:sz w:val="24"/>
          <w:szCs w:val="24"/>
        </w:rPr>
        <w:t xml:space="preserve"> Grand Inversion this means that the reported number of surface rupturing events can be used as the expected value for rate comparison purposes.</w:t>
      </w:r>
      <w:r w:rsidR="00CC1CB5">
        <w:rPr>
          <w:rFonts w:ascii="Times New Roman" w:hAnsi="Times New Roman"/>
          <w:noProof/>
          <w:sz w:val="24"/>
          <w:szCs w:val="24"/>
        </w:rPr>
        <w:t xml:space="preserve"> </w:t>
      </w:r>
      <w:r w:rsidRPr="00584E61">
        <w:rPr>
          <w:rFonts w:ascii="Times New Roman" w:hAnsi="Times New Roman"/>
          <w:noProof/>
          <w:sz w:val="24"/>
          <w:szCs w:val="24"/>
        </w:rPr>
        <w:t>One could argue (</w:t>
      </w:r>
      <w:r w:rsidR="00C10DCB">
        <w:rPr>
          <w:rFonts w:ascii="Times New Roman" w:hAnsi="Times New Roman"/>
          <w:noProof/>
          <w:sz w:val="24"/>
          <w:szCs w:val="24"/>
        </w:rPr>
        <w:t>f</w:t>
      </w:r>
      <w:r w:rsidRPr="00584E61">
        <w:rPr>
          <w:rFonts w:ascii="Times New Roman" w:hAnsi="Times New Roman"/>
          <w:noProof/>
          <w:sz w:val="24"/>
          <w:szCs w:val="24"/>
        </w:rPr>
        <w:t>ig</w:t>
      </w:r>
      <w:r w:rsidR="00C10DCB">
        <w:rPr>
          <w:rFonts w:ascii="Times New Roman" w:hAnsi="Times New Roman"/>
          <w:noProof/>
          <w:sz w:val="24"/>
          <w:szCs w:val="24"/>
        </w:rPr>
        <w:t>.</w:t>
      </w:r>
      <w:r w:rsidRPr="00584E61">
        <w:rPr>
          <w:rFonts w:ascii="Times New Roman" w:hAnsi="Times New Roman"/>
          <w:noProof/>
          <w:sz w:val="24"/>
          <w:szCs w:val="24"/>
        </w:rPr>
        <w:t xml:space="preserve"> </w:t>
      </w:r>
      <w:r w:rsidR="00DF2C40" w:rsidRPr="00DF2C40">
        <w:rPr>
          <w:rFonts w:ascii="Times New Roman" w:hAnsi="Times New Roman"/>
          <w:noProof/>
          <w:sz w:val="24"/>
          <w:szCs w:val="24"/>
        </w:rPr>
        <w:t>I-</w:t>
      </w:r>
      <w:r w:rsidRPr="00DF2C40">
        <w:rPr>
          <w:rFonts w:ascii="Times New Roman" w:hAnsi="Times New Roman"/>
          <w:noProof/>
          <w:sz w:val="24"/>
          <w:szCs w:val="24"/>
        </w:rPr>
        <w:t>A3</w:t>
      </w:r>
      <w:r w:rsidRPr="00584E61">
        <w:rPr>
          <w:rFonts w:ascii="Times New Roman" w:hAnsi="Times New Roman"/>
          <w:noProof/>
          <w:sz w:val="24"/>
          <w:szCs w:val="24"/>
        </w:rPr>
        <w:t>) that at different stages of the investigation the bias could be on one side or the other, but it would be very difficult to assess, even qualitatively.</w:t>
      </w:r>
      <w:r w:rsidR="00CC1CB5">
        <w:rPr>
          <w:rFonts w:ascii="Times New Roman" w:hAnsi="Times New Roman"/>
          <w:noProof/>
          <w:sz w:val="24"/>
          <w:szCs w:val="24"/>
        </w:rPr>
        <w:t xml:space="preserve"> </w:t>
      </w:r>
    </w:p>
    <w:p w14:paraId="1D801734" w14:textId="77777777" w:rsidR="008E6CFA" w:rsidRPr="00584E61" w:rsidRDefault="008E6CFA" w:rsidP="008E6CFA">
      <w:pPr>
        <w:rPr>
          <w:rFonts w:ascii="Times New Roman" w:hAnsi="Times New Roman"/>
          <w:noProof/>
          <w:sz w:val="24"/>
          <w:szCs w:val="24"/>
        </w:rPr>
      </w:pPr>
      <w:r w:rsidRPr="00584E61">
        <w:rPr>
          <w:rFonts w:ascii="Times New Roman" w:hAnsi="Times New Roman"/>
          <w:noProof/>
          <w:sz w:val="24"/>
          <w:szCs w:val="24"/>
        </w:rPr>
        <w:t>We also have not focused on the quality of event evidence. A number of workers have proposed approaches to assessing event quality (McCalpin, 2009; Scharer, 200</w:t>
      </w:r>
      <w:r>
        <w:rPr>
          <w:rFonts w:ascii="Times New Roman" w:hAnsi="Times New Roman"/>
          <w:noProof/>
          <w:sz w:val="24"/>
          <w:szCs w:val="24"/>
        </w:rPr>
        <w:t>5</w:t>
      </w:r>
      <w:r w:rsidRPr="00584E61">
        <w:rPr>
          <w:rFonts w:ascii="Times New Roman" w:hAnsi="Times New Roman"/>
          <w:noProof/>
          <w:sz w:val="24"/>
          <w:szCs w:val="24"/>
        </w:rPr>
        <w:t xml:space="preserve">; Youngs </w:t>
      </w:r>
      <w:r w:rsidRPr="00584E61">
        <w:rPr>
          <w:rFonts w:ascii="Times New Roman" w:hAnsi="Times New Roman"/>
          <w:sz w:val="24"/>
          <w:szCs w:val="24"/>
        </w:rPr>
        <w:t xml:space="preserve">and others, </w:t>
      </w:r>
      <w:r w:rsidRPr="00584E61">
        <w:rPr>
          <w:rFonts w:ascii="Times New Roman" w:hAnsi="Times New Roman"/>
          <w:noProof/>
          <w:sz w:val="24"/>
          <w:szCs w:val="24"/>
        </w:rPr>
        <w:t>2006) and informal discussions among paleoseismologists have explored the viability of a “paleoseismic index” to quantify the likelihood that a number of pieces of evidence indicated an earthquake. Such an “index” could easily be added to our framework, but is beyond the scope of this appendix.</w:t>
      </w:r>
    </w:p>
    <w:p w14:paraId="5606DE03" w14:textId="77777777" w:rsidR="008E6CFA" w:rsidRDefault="008E6CFA" w:rsidP="008E6CFA">
      <w:r>
        <w:rPr>
          <w:noProof/>
        </w:rPr>
        <w:lastRenderedPageBreak/>
        <w:drawing>
          <wp:inline distT="0" distB="0" distL="0" distR="0" wp14:anchorId="24C02FE3" wp14:editId="7BF9D893">
            <wp:extent cx="5876925" cy="3619500"/>
            <wp:effectExtent l="19050" t="0" r="9525" b="0"/>
            <wp:docPr id="8" name="Picture 0" descr="SchematicPaleoseismicEventUncertai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ematicPaleoseismicEventUncertainty.jpg"/>
                    <pic:cNvPicPr>
                      <a:picLocks noChangeAspect="1" noChangeArrowheads="1"/>
                    </pic:cNvPicPr>
                  </pic:nvPicPr>
                  <pic:blipFill>
                    <a:blip r:embed="rId29"/>
                    <a:srcRect t="16806" r="10243" b="38889"/>
                    <a:stretch>
                      <a:fillRect/>
                    </a:stretch>
                  </pic:blipFill>
                  <pic:spPr bwMode="auto">
                    <a:xfrm>
                      <a:off x="0" y="0"/>
                      <a:ext cx="5876925" cy="3619500"/>
                    </a:xfrm>
                    <a:prstGeom prst="rect">
                      <a:avLst/>
                    </a:prstGeom>
                    <a:noFill/>
                    <a:ln w="9525">
                      <a:noFill/>
                      <a:miter lim="800000"/>
                      <a:headEnd/>
                      <a:tailEnd/>
                    </a:ln>
                  </pic:spPr>
                </pic:pic>
              </a:graphicData>
            </a:graphic>
          </wp:inline>
        </w:drawing>
      </w:r>
    </w:p>
    <w:p w14:paraId="607FF4CD" w14:textId="207F693E" w:rsidR="008E6CFA" w:rsidRPr="0075028F" w:rsidRDefault="008E6CFA" w:rsidP="008D7298">
      <w:pPr>
        <w:pStyle w:val="Caption"/>
      </w:pPr>
      <w:r w:rsidRPr="008D7298">
        <w:rPr>
          <w:b/>
        </w:rPr>
        <w:t xml:space="preserve">Figure </w:t>
      </w:r>
      <w:r w:rsidR="00DF2C40">
        <w:rPr>
          <w:b/>
        </w:rPr>
        <w:t>I-</w:t>
      </w:r>
      <w:r w:rsidRPr="008D7298">
        <w:rPr>
          <w:b/>
        </w:rPr>
        <w:t>A3</w:t>
      </w:r>
      <w:r w:rsidR="008D7298">
        <w:rPr>
          <w:b/>
        </w:rPr>
        <w:t xml:space="preserve">. </w:t>
      </w:r>
      <w:r>
        <w:t xml:space="preserve"> Schematic diagram of how the number of paleo-earthquakes that can be identified at a site (solid), and the uncertainty (dashed) varies with the number of exposures at a paleoseismic site.</w:t>
      </w:r>
      <w:r w:rsidR="00CC1CB5">
        <w:t xml:space="preserve"> </w:t>
      </w:r>
      <w:r>
        <w:t>With a few exposures (stage 1 above) the uncertainty is large and it is likely that more events are missed than extra false events are included because with a few exposures it is easy to miss evidence for events and hard to separate deformation that may be due to multiple events.</w:t>
      </w:r>
      <w:r w:rsidR="00CC1CB5">
        <w:t xml:space="preserve"> </w:t>
      </w:r>
      <w:r>
        <w:t>Some false extra events are possible but will likely be outnumbered by missed events.</w:t>
      </w:r>
      <w:r w:rsidR="00CC1CB5">
        <w:t xml:space="preserve"> </w:t>
      </w:r>
      <w:r>
        <w:t>As more exposures are studied (stage 2), especially as the exposures more fully cross the entire zone of deformation and cover a greater volume of deformed section along strike of the fault, the record is likely to be biased with too many events because the real events become better characterized but more exposures provide greater opportunity to misinterpret a feature, such as non-tectonic features like burrows, or tectonic features like upward terminations of fractures that don’t clearly reach the paleo-event horizon.</w:t>
      </w:r>
      <w:r w:rsidR="00CC1CB5">
        <w:t xml:space="preserve"> </w:t>
      </w:r>
      <w:r>
        <w:t>Finally, as study of the site develops to the point where the structure and stratigraphy are fully understood (stage 3), spurious “events” are removed. Although missing events may remain due to stratigraphic hiatuses, the observed number of paleo-earthquakes and the uncertainty should approach the actual number of resolvable events as the site study is completed.</w:t>
      </w:r>
    </w:p>
    <w:p w14:paraId="27DF42E7" w14:textId="77777777" w:rsidR="008E6CFA" w:rsidRDefault="008E6CFA" w:rsidP="00001561">
      <w:pPr>
        <w:keepNext/>
        <w:keepLines/>
        <w:spacing w:before="240" w:after="120"/>
        <w:outlineLvl w:val="0"/>
        <w:rPr>
          <w:rFonts w:ascii="Times New Roman" w:hAnsi="Times New Roman"/>
          <w:b/>
          <w:bCs/>
          <w:sz w:val="28"/>
          <w:szCs w:val="28"/>
          <w:lang w:eastAsia="ja-JP"/>
        </w:rPr>
      </w:pPr>
    </w:p>
    <w:p w14:paraId="3B165702" w14:textId="77777777" w:rsidR="00001561" w:rsidRDefault="00001561" w:rsidP="00CC1CB5">
      <w:pPr>
        <w:pStyle w:val="Heading1"/>
        <w:rPr>
          <w:color w:val="000000"/>
        </w:rPr>
      </w:pPr>
      <w:r>
        <w:t>Acknowledgments</w:t>
      </w:r>
    </w:p>
    <w:p w14:paraId="6314BF51" w14:textId="34021A48" w:rsidR="00001561" w:rsidRPr="00DD12E3" w:rsidRDefault="00001561" w:rsidP="00001561">
      <w:pPr>
        <w:pStyle w:val="BodyText"/>
        <w:rPr>
          <w:color w:val="333333"/>
          <w:sz w:val="24"/>
          <w:szCs w:val="24"/>
        </w:rPr>
      </w:pPr>
      <w:r w:rsidRPr="00DD12E3">
        <w:rPr>
          <w:color w:val="333333"/>
          <w:sz w:val="24"/>
          <w:szCs w:val="24"/>
        </w:rPr>
        <w:t xml:space="preserve">We greatly appreciate reviews by </w:t>
      </w:r>
      <w:r w:rsidRPr="00DD12E3">
        <w:rPr>
          <w:rFonts w:eastAsia="Times New Roman"/>
          <w:sz w:val="24"/>
          <w:szCs w:val="24"/>
        </w:rPr>
        <w:t>Lisa Grant Ludwig, Jim Lienkaemper</w:t>
      </w:r>
      <w:r w:rsidRPr="00DD12E3">
        <w:rPr>
          <w:color w:val="333333"/>
          <w:sz w:val="24"/>
          <w:szCs w:val="24"/>
        </w:rPr>
        <w:t>, Steve Delong, and Keith Knudsen and discussion with many members of the UCERF3 team, especially Ned Field, Bill Ellsworth, and Morgan Page.</w:t>
      </w:r>
      <w:r w:rsidR="00CC1CB5">
        <w:rPr>
          <w:color w:val="333333"/>
          <w:sz w:val="24"/>
          <w:szCs w:val="24"/>
        </w:rPr>
        <w:t xml:space="preserve"> </w:t>
      </w:r>
      <w:r w:rsidR="00DD12E3">
        <w:rPr>
          <w:color w:val="333333"/>
          <w:sz w:val="24"/>
          <w:szCs w:val="24"/>
        </w:rPr>
        <w:t>We also acknowledge the input of many paleoseismologists; especially Kate Scharer and Tom Rockwell, who also provided ph</w:t>
      </w:r>
      <w:r w:rsidR="0085713A">
        <w:rPr>
          <w:color w:val="333333"/>
          <w:sz w:val="24"/>
          <w:szCs w:val="24"/>
        </w:rPr>
        <w:t xml:space="preserve">otographs and plots included </w:t>
      </w:r>
      <w:r w:rsidR="0085713A">
        <w:rPr>
          <w:color w:val="333333"/>
          <w:sz w:val="24"/>
          <w:szCs w:val="24"/>
        </w:rPr>
        <w:lastRenderedPageBreak/>
        <w:t>here.</w:t>
      </w:r>
      <w:r w:rsidR="00CC1CB5">
        <w:rPr>
          <w:color w:val="333333"/>
          <w:sz w:val="24"/>
          <w:szCs w:val="24"/>
        </w:rPr>
        <w:t xml:space="preserve"> </w:t>
      </w:r>
      <w:r w:rsidRPr="00DD12E3">
        <w:rPr>
          <w:color w:val="333333"/>
          <w:sz w:val="24"/>
          <w:szCs w:val="24"/>
        </w:rPr>
        <w:t xml:space="preserve">We thank Kevin Milner for some technical assistance, and Tran </w:t>
      </w:r>
      <w:r w:rsidR="00DF2C40" w:rsidRPr="00DD12E3">
        <w:rPr>
          <w:color w:val="333333"/>
          <w:sz w:val="24"/>
          <w:szCs w:val="24"/>
        </w:rPr>
        <w:t>Huy</w:t>
      </w:r>
      <w:r w:rsidR="00DF2C40">
        <w:rPr>
          <w:color w:val="333333"/>
          <w:sz w:val="24"/>
          <w:szCs w:val="24"/>
        </w:rPr>
        <w:t>nh</w:t>
      </w:r>
      <w:r w:rsidR="00DF2C40" w:rsidRPr="00DD12E3">
        <w:rPr>
          <w:color w:val="333333"/>
          <w:sz w:val="24"/>
          <w:szCs w:val="24"/>
        </w:rPr>
        <w:t xml:space="preserve"> </w:t>
      </w:r>
      <w:r w:rsidRPr="00DD12E3">
        <w:rPr>
          <w:color w:val="333333"/>
          <w:sz w:val="24"/>
          <w:szCs w:val="24"/>
        </w:rPr>
        <w:t>for help editing and keeping us on schedule.</w:t>
      </w:r>
      <w:r w:rsidR="00CC1CB5">
        <w:rPr>
          <w:color w:val="333333"/>
          <w:sz w:val="24"/>
          <w:szCs w:val="24"/>
        </w:rPr>
        <w:t xml:space="preserve"> </w:t>
      </w:r>
      <w:r w:rsidRPr="00DD12E3">
        <w:rPr>
          <w:color w:val="333333"/>
          <w:sz w:val="24"/>
          <w:szCs w:val="24"/>
        </w:rPr>
        <w:t>This project was supported in part by SCEC grants 157576 and 119939.</w:t>
      </w:r>
    </w:p>
    <w:p w14:paraId="2DFC6D3B" w14:textId="77777777" w:rsidR="00001561" w:rsidRDefault="00001561" w:rsidP="00001561">
      <w:pPr>
        <w:pStyle w:val="Default"/>
        <w:rPr>
          <w:color w:val="auto"/>
          <w:sz w:val="23"/>
        </w:rPr>
      </w:pPr>
    </w:p>
    <w:p w14:paraId="47F72C00" w14:textId="77777777" w:rsidR="005C5241" w:rsidRPr="0090053B" w:rsidRDefault="0090053B" w:rsidP="00CC1CB5">
      <w:pPr>
        <w:pStyle w:val="Heading1"/>
      </w:pPr>
      <w:r>
        <w:t>References</w:t>
      </w:r>
      <w:r w:rsidR="00CC1CB5">
        <w:t xml:space="preserve"> Cited</w:t>
      </w:r>
    </w:p>
    <w:p w14:paraId="705FE559" w14:textId="77777777" w:rsidR="000E05D0" w:rsidRPr="00B55BF2" w:rsidRDefault="000E05D0" w:rsidP="000E05D0">
      <w:pPr>
        <w:autoSpaceDE w:val="0"/>
        <w:autoSpaceDN w:val="0"/>
        <w:adjustRightInd w:val="0"/>
        <w:spacing w:after="0" w:line="240" w:lineRule="auto"/>
        <w:ind w:left="720" w:hanging="720"/>
        <w:rPr>
          <w:rFonts w:ascii="Times New Roman" w:hAnsi="Times New Roman"/>
          <w:color w:val="000000"/>
          <w:sz w:val="24"/>
          <w:szCs w:val="23"/>
        </w:rPr>
      </w:pPr>
      <w:r w:rsidRPr="00B55BF2">
        <w:rPr>
          <w:rFonts w:ascii="Times New Roman" w:hAnsi="Times New Roman"/>
          <w:sz w:val="24"/>
          <w:szCs w:val="23"/>
        </w:rPr>
        <w:t>Akçiz, S., G</w:t>
      </w:r>
      <w:r w:rsidR="00466C43" w:rsidRPr="00B55BF2">
        <w:rPr>
          <w:rFonts w:ascii="Times New Roman" w:hAnsi="Times New Roman"/>
          <w:sz w:val="24"/>
          <w:szCs w:val="23"/>
        </w:rPr>
        <w:t>rant-Ludwig, L., and Arrowsmith, J.R. (2009).</w:t>
      </w:r>
      <w:r w:rsidRPr="00B55BF2">
        <w:rPr>
          <w:rFonts w:ascii="Times New Roman" w:hAnsi="Times New Roman"/>
          <w:sz w:val="24"/>
          <w:szCs w:val="23"/>
        </w:rPr>
        <w:t xml:space="preserve"> Revised dates of large earthquakes along the Carr</w:t>
      </w:r>
      <w:r w:rsidR="00B55BF2">
        <w:rPr>
          <w:rFonts w:ascii="Times New Roman" w:hAnsi="Times New Roman"/>
          <w:sz w:val="24"/>
          <w:szCs w:val="23"/>
        </w:rPr>
        <w:t>izo section of the San Andreas f</w:t>
      </w:r>
      <w:r w:rsidRPr="00B55BF2">
        <w:rPr>
          <w:rFonts w:ascii="Times New Roman" w:hAnsi="Times New Roman"/>
          <w:sz w:val="24"/>
          <w:szCs w:val="23"/>
        </w:rPr>
        <w:t xml:space="preserve">ault, California, since A.D. 1310±30, </w:t>
      </w:r>
      <w:r w:rsidR="00466C43" w:rsidRPr="00B55BF2">
        <w:rPr>
          <w:rFonts w:ascii="Times New Roman" w:hAnsi="Times New Roman"/>
          <w:i/>
          <w:sz w:val="24"/>
          <w:szCs w:val="23"/>
        </w:rPr>
        <w:t xml:space="preserve">Journal Geophysical Research, </w:t>
      </w:r>
      <w:r w:rsidR="00466C43" w:rsidRPr="00B55BF2">
        <w:rPr>
          <w:rFonts w:ascii="Times New Roman" w:hAnsi="Times New Roman"/>
          <w:sz w:val="24"/>
          <w:szCs w:val="23"/>
        </w:rPr>
        <w:t>v.</w:t>
      </w:r>
      <w:r w:rsidRPr="00B55BF2">
        <w:rPr>
          <w:rFonts w:ascii="Times New Roman" w:hAnsi="Times New Roman"/>
          <w:sz w:val="24"/>
          <w:szCs w:val="23"/>
        </w:rPr>
        <w:t xml:space="preserve"> 114, </w:t>
      </w:r>
      <w:r w:rsidR="00B55BF2">
        <w:rPr>
          <w:rFonts w:ascii="Times New Roman" w:hAnsi="Times New Roman"/>
          <w:sz w:val="24"/>
          <w:szCs w:val="23"/>
        </w:rPr>
        <w:t xml:space="preserve">no. </w:t>
      </w:r>
      <w:r w:rsidRPr="00B55BF2">
        <w:rPr>
          <w:rFonts w:ascii="Times New Roman" w:hAnsi="Times New Roman"/>
          <w:sz w:val="24"/>
          <w:szCs w:val="23"/>
        </w:rPr>
        <w:t>B01313.</w:t>
      </w:r>
    </w:p>
    <w:p w14:paraId="29EE7002" w14:textId="77777777" w:rsidR="000E05D0" w:rsidRPr="00B55BF2" w:rsidRDefault="00D65E8B" w:rsidP="000E05D0">
      <w:pPr>
        <w:autoSpaceDE w:val="0"/>
        <w:autoSpaceDN w:val="0"/>
        <w:adjustRightInd w:val="0"/>
        <w:spacing w:after="0" w:line="240" w:lineRule="auto"/>
        <w:ind w:left="720" w:hanging="720"/>
        <w:rPr>
          <w:rFonts w:ascii="Times New Roman" w:hAnsi="Times New Roman"/>
          <w:color w:val="000000"/>
          <w:sz w:val="24"/>
          <w:szCs w:val="23"/>
        </w:rPr>
      </w:pPr>
      <w:r w:rsidRPr="00B55BF2">
        <w:rPr>
          <w:rFonts w:ascii="Times New Roman" w:hAnsi="Times New Roman"/>
          <w:color w:val="000000"/>
          <w:sz w:val="24"/>
          <w:szCs w:val="23"/>
        </w:rPr>
        <w:t>Akciz, S.O., Grant, L.B., Arrowsmith, R.J., Zielke, O., Toke, N.A., Noriega, G., Cornoyer, J., Sta</w:t>
      </w:r>
      <w:r w:rsidR="00466C43" w:rsidRPr="00B55BF2">
        <w:rPr>
          <w:rFonts w:ascii="Times New Roman" w:hAnsi="Times New Roman"/>
          <w:color w:val="000000"/>
          <w:sz w:val="24"/>
          <w:szCs w:val="23"/>
        </w:rPr>
        <w:t>rke, E., Rousseau, N., and Campbell</w:t>
      </w:r>
      <w:r w:rsidR="007549B6">
        <w:rPr>
          <w:rFonts w:ascii="Times New Roman" w:hAnsi="Times New Roman"/>
          <w:color w:val="000000"/>
          <w:sz w:val="24"/>
          <w:szCs w:val="23"/>
        </w:rPr>
        <w:t>, B.</w:t>
      </w:r>
      <w:r w:rsidRPr="00B55BF2">
        <w:rPr>
          <w:rFonts w:ascii="Times New Roman" w:hAnsi="Times New Roman"/>
          <w:color w:val="000000"/>
          <w:sz w:val="24"/>
          <w:szCs w:val="23"/>
        </w:rPr>
        <w:t xml:space="preserve"> </w:t>
      </w:r>
      <w:r w:rsidR="00466C43" w:rsidRPr="00B55BF2">
        <w:rPr>
          <w:rFonts w:ascii="Times New Roman" w:hAnsi="Times New Roman"/>
          <w:color w:val="000000"/>
          <w:sz w:val="24"/>
          <w:szCs w:val="23"/>
        </w:rPr>
        <w:t>(2006a).</w:t>
      </w:r>
      <w:r w:rsidRPr="00B55BF2">
        <w:rPr>
          <w:rFonts w:ascii="Times New Roman" w:hAnsi="Times New Roman"/>
          <w:color w:val="000000"/>
          <w:sz w:val="24"/>
          <w:szCs w:val="23"/>
        </w:rPr>
        <w:t xml:space="preserve"> Does the new paleoseismological evidence from the Carrizo Pl</w:t>
      </w:r>
      <w:r w:rsidR="00466C43" w:rsidRPr="00B55BF2">
        <w:rPr>
          <w:rFonts w:ascii="Times New Roman" w:hAnsi="Times New Roman"/>
          <w:color w:val="000000"/>
          <w:sz w:val="24"/>
          <w:szCs w:val="23"/>
        </w:rPr>
        <w:t>ain section of the San Andreas f</w:t>
      </w:r>
      <w:r w:rsidRPr="00B55BF2">
        <w:rPr>
          <w:rFonts w:ascii="Times New Roman" w:hAnsi="Times New Roman"/>
          <w:color w:val="000000"/>
          <w:sz w:val="24"/>
          <w:szCs w:val="23"/>
        </w:rPr>
        <w:t>ault indicate abnormally hig</w:t>
      </w:r>
      <w:r w:rsidR="00466C43" w:rsidRPr="00B55BF2">
        <w:rPr>
          <w:rFonts w:ascii="Times New Roman" w:hAnsi="Times New Roman"/>
          <w:color w:val="000000"/>
          <w:sz w:val="24"/>
          <w:szCs w:val="23"/>
        </w:rPr>
        <w:t>h late Holocene slip rates</w:t>
      </w:r>
      <w:r w:rsidR="00116957">
        <w:rPr>
          <w:rFonts w:ascii="Times New Roman" w:hAnsi="Times New Roman"/>
          <w:color w:val="000000"/>
          <w:sz w:val="24"/>
          <w:szCs w:val="23"/>
        </w:rPr>
        <w:t>?</w:t>
      </w:r>
      <w:r w:rsidR="005565A3">
        <w:rPr>
          <w:rFonts w:ascii="Times New Roman" w:hAnsi="Times New Roman"/>
          <w:color w:val="000000"/>
          <w:sz w:val="24"/>
          <w:szCs w:val="23"/>
        </w:rPr>
        <w:t>, abstract,</w:t>
      </w:r>
      <w:r w:rsidR="00116957">
        <w:rPr>
          <w:rFonts w:ascii="Times New Roman" w:hAnsi="Times New Roman"/>
          <w:color w:val="000000"/>
          <w:sz w:val="24"/>
          <w:szCs w:val="23"/>
        </w:rPr>
        <w:t xml:space="preserve"> </w:t>
      </w:r>
      <w:r w:rsidR="00116957" w:rsidRPr="00116957">
        <w:rPr>
          <w:rFonts w:ascii="Times New Roman" w:hAnsi="Times New Roman"/>
          <w:i/>
          <w:color w:val="000000"/>
          <w:sz w:val="24"/>
          <w:szCs w:val="23"/>
        </w:rPr>
        <w:t xml:space="preserve">American Geophysical Union </w:t>
      </w:r>
      <w:r w:rsidRPr="00116957">
        <w:rPr>
          <w:rFonts w:ascii="Times New Roman" w:hAnsi="Times New Roman"/>
          <w:i/>
          <w:color w:val="000000"/>
          <w:sz w:val="24"/>
          <w:szCs w:val="23"/>
        </w:rPr>
        <w:t>Fall Meeti</w:t>
      </w:r>
      <w:r w:rsidR="005565A3">
        <w:rPr>
          <w:rFonts w:ascii="Times New Roman" w:hAnsi="Times New Roman"/>
          <w:i/>
          <w:color w:val="000000"/>
          <w:sz w:val="24"/>
          <w:szCs w:val="23"/>
        </w:rPr>
        <w:t>ng</w:t>
      </w:r>
      <w:r w:rsidR="005565A3">
        <w:rPr>
          <w:rFonts w:ascii="Times New Roman" w:hAnsi="Times New Roman"/>
          <w:color w:val="000000"/>
          <w:sz w:val="24"/>
          <w:szCs w:val="23"/>
        </w:rPr>
        <w:t>,</w:t>
      </w:r>
      <w:r w:rsidR="00CC1CB5">
        <w:rPr>
          <w:rFonts w:ascii="Times New Roman" w:hAnsi="Times New Roman"/>
          <w:color w:val="000000"/>
          <w:sz w:val="24"/>
          <w:szCs w:val="23"/>
        </w:rPr>
        <w:t xml:space="preserve"> </w:t>
      </w:r>
      <w:r w:rsidR="000E05D0" w:rsidRPr="00B55BF2">
        <w:rPr>
          <w:rFonts w:ascii="Times New Roman" w:hAnsi="Times New Roman"/>
          <w:color w:val="000000"/>
          <w:sz w:val="24"/>
          <w:szCs w:val="23"/>
        </w:rPr>
        <w:t>T21E-01.</w:t>
      </w:r>
    </w:p>
    <w:p w14:paraId="3B4BCD20" w14:textId="77777777" w:rsidR="00D65E8B" w:rsidRPr="00B55BF2" w:rsidRDefault="00D65E8B" w:rsidP="00D65E8B">
      <w:pPr>
        <w:autoSpaceDE w:val="0"/>
        <w:autoSpaceDN w:val="0"/>
        <w:adjustRightInd w:val="0"/>
        <w:spacing w:after="0" w:line="240" w:lineRule="auto"/>
        <w:ind w:left="720" w:hanging="720"/>
        <w:rPr>
          <w:rFonts w:ascii="Times New Roman" w:hAnsi="Times New Roman"/>
          <w:color w:val="000000"/>
          <w:sz w:val="24"/>
          <w:szCs w:val="23"/>
        </w:rPr>
      </w:pPr>
      <w:r w:rsidRPr="00B55BF2">
        <w:rPr>
          <w:rFonts w:ascii="Times New Roman" w:hAnsi="Times New Roman"/>
          <w:color w:val="000000"/>
          <w:sz w:val="24"/>
          <w:szCs w:val="23"/>
        </w:rPr>
        <w:t>Akciz, S., Grant, L.</w:t>
      </w:r>
      <w:r w:rsidR="00116957">
        <w:rPr>
          <w:rFonts w:ascii="Times New Roman" w:hAnsi="Times New Roman"/>
          <w:color w:val="000000"/>
          <w:sz w:val="24"/>
          <w:szCs w:val="23"/>
        </w:rPr>
        <w:t>G., and Arrowsmith, J.R. (2006b). New and extended paleoseismological evidence for large earthquakes on the San Andreas f</w:t>
      </w:r>
      <w:r w:rsidRPr="00B55BF2">
        <w:rPr>
          <w:rFonts w:ascii="Times New Roman" w:hAnsi="Times New Roman"/>
          <w:color w:val="000000"/>
          <w:sz w:val="24"/>
          <w:szCs w:val="23"/>
        </w:rPr>
        <w:t>ault at the Bidar</w:t>
      </w:r>
      <w:r w:rsidR="00116957">
        <w:rPr>
          <w:rFonts w:ascii="Times New Roman" w:hAnsi="Times New Roman"/>
          <w:color w:val="000000"/>
          <w:sz w:val="24"/>
          <w:szCs w:val="23"/>
        </w:rPr>
        <w:t>t Fan s</w:t>
      </w:r>
      <w:r w:rsidRPr="00B55BF2">
        <w:rPr>
          <w:rFonts w:ascii="Times New Roman" w:hAnsi="Times New Roman"/>
          <w:color w:val="000000"/>
          <w:sz w:val="24"/>
          <w:szCs w:val="23"/>
        </w:rPr>
        <w:t>ite, California</w:t>
      </w:r>
      <w:r w:rsidR="007549B6">
        <w:rPr>
          <w:rFonts w:ascii="Times New Roman" w:hAnsi="Times New Roman"/>
          <w:color w:val="000000"/>
          <w:sz w:val="24"/>
          <w:szCs w:val="23"/>
        </w:rPr>
        <w:t xml:space="preserve">, </w:t>
      </w:r>
      <w:r w:rsidRPr="00116957">
        <w:rPr>
          <w:rFonts w:ascii="Times New Roman" w:hAnsi="Times New Roman"/>
          <w:i/>
          <w:color w:val="000000"/>
          <w:sz w:val="24"/>
          <w:szCs w:val="23"/>
        </w:rPr>
        <w:t>Seismological Research Letters</w:t>
      </w:r>
      <w:r w:rsidRPr="00B55BF2">
        <w:rPr>
          <w:rFonts w:ascii="Times New Roman" w:hAnsi="Times New Roman"/>
          <w:color w:val="000000"/>
          <w:sz w:val="24"/>
          <w:szCs w:val="23"/>
        </w:rPr>
        <w:t xml:space="preserve">, </w:t>
      </w:r>
      <w:r w:rsidR="007549B6">
        <w:rPr>
          <w:rFonts w:ascii="Times New Roman" w:hAnsi="Times New Roman"/>
          <w:color w:val="000000"/>
          <w:sz w:val="24"/>
          <w:szCs w:val="23"/>
        </w:rPr>
        <w:t xml:space="preserve">abstract, </w:t>
      </w:r>
      <w:r w:rsidRPr="00B55BF2">
        <w:rPr>
          <w:rFonts w:ascii="Times New Roman" w:hAnsi="Times New Roman"/>
          <w:color w:val="000000"/>
          <w:sz w:val="24"/>
          <w:szCs w:val="23"/>
        </w:rPr>
        <w:t xml:space="preserve">v. 77, no. 2, p. 268. </w:t>
      </w:r>
    </w:p>
    <w:p w14:paraId="66091AA4" w14:textId="77777777" w:rsidR="00D65E8B" w:rsidRPr="00B55BF2" w:rsidRDefault="00D65E8B" w:rsidP="00D65E8B">
      <w:pPr>
        <w:autoSpaceDE w:val="0"/>
        <w:autoSpaceDN w:val="0"/>
        <w:adjustRightInd w:val="0"/>
        <w:spacing w:after="0" w:line="240" w:lineRule="auto"/>
        <w:ind w:left="720" w:hanging="720"/>
        <w:rPr>
          <w:rFonts w:ascii="Times New Roman" w:hAnsi="Times New Roman"/>
          <w:color w:val="000000"/>
          <w:sz w:val="24"/>
          <w:szCs w:val="23"/>
        </w:rPr>
      </w:pPr>
      <w:r w:rsidRPr="00B55BF2">
        <w:rPr>
          <w:rFonts w:ascii="Times New Roman" w:hAnsi="Times New Roman"/>
          <w:color w:val="000000"/>
          <w:sz w:val="24"/>
          <w:szCs w:val="23"/>
        </w:rPr>
        <w:t xml:space="preserve">Akciz, S., Grant, L.B., Arrowsmith, J.R., Zielke, O., Toke, N.A., Noriega, G., Stark, </w:t>
      </w:r>
      <w:r w:rsidR="002B1D19">
        <w:rPr>
          <w:rFonts w:ascii="Times New Roman" w:hAnsi="Times New Roman"/>
          <w:color w:val="000000"/>
          <w:sz w:val="24"/>
          <w:szCs w:val="23"/>
        </w:rPr>
        <w:t xml:space="preserve">and </w:t>
      </w:r>
      <w:r w:rsidRPr="00B55BF2">
        <w:rPr>
          <w:rFonts w:ascii="Times New Roman" w:hAnsi="Times New Roman"/>
          <w:color w:val="000000"/>
          <w:sz w:val="24"/>
          <w:szCs w:val="23"/>
        </w:rPr>
        <w:t xml:space="preserve">E., </w:t>
      </w:r>
      <w:r w:rsidR="007549B6">
        <w:rPr>
          <w:rFonts w:ascii="Times New Roman" w:hAnsi="Times New Roman"/>
          <w:color w:val="000000"/>
          <w:sz w:val="24"/>
          <w:szCs w:val="23"/>
        </w:rPr>
        <w:t xml:space="preserve">Cornoyer, J. (2005). </w:t>
      </w:r>
      <w:r w:rsidRPr="00B55BF2">
        <w:rPr>
          <w:rFonts w:ascii="Times New Roman" w:hAnsi="Times New Roman"/>
          <w:color w:val="000000"/>
          <w:sz w:val="24"/>
          <w:szCs w:val="23"/>
        </w:rPr>
        <w:t>Constraints on ruptures along the San Andreas fault in the Carrizo Plain: Initial results from 2005 Bidart Fan site excavations: Southern California Earthquake Center Annual Meeting, Proceedings and Abstract</w:t>
      </w:r>
      <w:r w:rsidR="007549B6">
        <w:rPr>
          <w:rFonts w:ascii="Times New Roman" w:hAnsi="Times New Roman"/>
          <w:color w:val="000000"/>
          <w:sz w:val="24"/>
          <w:szCs w:val="23"/>
        </w:rPr>
        <w:t>s</w:t>
      </w:r>
      <w:r w:rsidRPr="00B55BF2">
        <w:rPr>
          <w:rFonts w:ascii="Times New Roman" w:hAnsi="Times New Roman"/>
          <w:color w:val="000000"/>
          <w:sz w:val="24"/>
          <w:szCs w:val="23"/>
        </w:rPr>
        <w:t xml:space="preserve">. </w:t>
      </w:r>
    </w:p>
    <w:p w14:paraId="064FF380" w14:textId="77777777" w:rsidR="001C7F1E" w:rsidRPr="00B55BF2" w:rsidRDefault="00D432AB" w:rsidP="001C7F1E">
      <w:pPr>
        <w:autoSpaceDE w:val="0"/>
        <w:autoSpaceDN w:val="0"/>
        <w:adjustRightInd w:val="0"/>
        <w:spacing w:after="0" w:line="240" w:lineRule="auto"/>
        <w:ind w:left="720" w:hanging="720"/>
        <w:rPr>
          <w:rFonts w:ascii="Times New Roman" w:hAnsi="Times New Roman"/>
          <w:color w:val="000000"/>
          <w:sz w:val="24"/>
          <w:szCs w:val="23"/>
        </w:rPr>
      </w:pPr>
      <w:r>
        <w:rPr>
          <w:rFonts w:ascii="Times New Roman" w:hAnsi="Times New Roman"/>
          <w:color w:val="000000"/>
          <w:sz w:val="24"/>
          <w:szCs w:val="23"/>
        </w:rPr>
        <w:t>Bakun, W.H.</w:t>
      </w:r>
      <w:r w:rsidR="00D65E8B" w:rsidRPr="00B55BF2">
        <w:rPr>
          <w:rFonts w:ascii="Times New Roman" w:hAnsi="Times New Roman"/>
          <w:color w:val="000000"/>
          <w:sz w:val="24"/>
          <w:szCs w:val="23"/>
        </w:rPr>
        <w:t xml:space="preserve"> </w:t>
      </w:r>
      <w:r>
        <w:rPr>
          <w:rFonts w:ascii="Times New Roman" w:hAnsi="Times New Roman"/>
          <w:color w:val="000000"/>
          <w:sz w:val="24"/>
          <w:szCs w:val="23"/>
        </w:rPr>
        <w:t>(2006).</w:t>
      </w:r>
      <w:r w:rsidR="00D65E8B" w:rsidRPr="00B55BF2">
        <w:rPr>
          <w:rFonts w:ascii="Times New Roman" w:hAnsi="Times New Roman"/>
          <w:color w:val="000000"/>
          <w:sz w:val="24"/>
          <w:szCs w:val="23"/>
        </w:rPr>
        <w:t xml:space="preserve"> Estimating locations and magnitudes of earthquakes in southern California from modified Mercalli intensities: </w:t>
      </w:r>
      <w:r w:rsidR="00D65E8B" w:rsidRPr="00D432AB">
        <w:rPr>
          <w:rFonts w:ascii="Times New Roman" w:hAnsi="Times New Roman"/>
          <w:i/>
          <w:color w:val="000000"/>
          <w:sz w:val="24"/>
          <w:szCs w:val="23"/>
        </w:rPr>
        <w:t xml:space="preserve">Bulletin </w:t>
      </w:r>
      <w:r w:rsidRPr="00D432AB">
        <w:rPr>
          <w:rFonts w:ascii="Times New Roman" w:hAnsi="Times New Roman"/>
          <w:i/>
          <w:color w:val="000000"/>
          <w:sz w:val="24"/>
          <w:szCs w:val="23"/>
        </w:rPr>
        <w:t xml:space="preserve">Seismological Society </w:t>
      </w:r>
      <w:r w:rsidR="00D65E8B" w:rsidRPr="00D432AB">
        <w:rPr>
          <w:rFonts w:ascii="Times New Roman" w:hAnsi="Times New Roman"/>
          <w:i/>
          <w:color w:val="000000"/>
          <w:sz w:val="24"/>
          <w:szCs w:val="23"/>
        </w:rPr>
        <w:t>America</w:t>
      </w:r>
      <w:r w:rsidR="00D65E8B" w:rsidRPr="00B55BF2">
        <w:rPr>
          <w:rFonts w:ascii="Times New Roman" w:hAnsi="Times New Roman"/>
          <w:color w:val="000000"/>
          <w:sz w:val="24"/>
          <w:szCs w:val="23"/>
        </w:rPr>
        <w:t>, v. 96</w:t>
      </w:r>
      <w:r w:rsidR="00D65E8B" w:rsidRPr="00B55BF2">
        <w:rPr>
          <w:rFonts w:ascii="Times New Roman" w:hAnsi="Times New Roman"/>
          <w:i/>
          <w:iCs/>
          <w:color w:val="000000"/>
          <w:sz w:val="24"/>
          <w:szCs w:val="23"/>
        </w:rPr>
        <w:t xml:space="preserve">, </w:t>
      </w:r>
      <w:r w:rsidR="00D65E8B" w:rsidRPr="00B55BF2">
        <w:rPr>
          <w:rFonts w:ascii="Times New Roman" w:hAnsi="Times New Roman"/>
          <w:color w:val="000000"/>
          <w:sz w:val="24"/>
          <w:szCs w:val="23"/>
        </w:rPr>
        <w:t>1278-1295, doi:</w:t>
      </w:r>
      <w:r>
        <w:rPr>
          <w:rFonts w:ascii="Times New Roman" w:hAnsi="Times New Roman"/>
          <w:color w:val="000000"/>
          <w:sz w:val="24"/>
          <w:szCs w:val="23"/>
        </w:rPr>
        <w:t xml:space="preserve"> </w:t>
      </w:r>
      <w:r w:rsidR="00D65E8B" w:rsidRPr="00B55BF2">
        <w:rPr>
          <w:rFonts w:ascii="Times New Roman" w:hAnsi="Times New Roman"/>
          <w:color w:val="000000"/>
          <w:sz w:val="24"/>
          <w:szCs w:val="23"/>
        </w:rPr>
        <w:t xml:space="preserve">10.1785/0120050205. </w:t>
      </w:r>
    </w:p>
    <w:p w14:paraId="443D3AE2" w14:textId="77777777" w:rsidR="001C7F1E" w:rsidRPr="00B55BF2" w:rsidRDefault="00D432AB" w:rsidP="001C7F1E">
      <w:pPr>
        <w:autoSpaceDE w:val="0"/>
        <w:autoSpaceDN w:val="0"/>
        <w:adjustRightInd w:val="0"/>
        <w:spacing w:after="0" w:line="240" w:lineRule="auto"/>
        <w:ind w:left="720" w:hanging="720"/>
        <w:rPr>
          <w:rFonts w:ascii="Times New Roman" w:hAnsi="Times New Roman"/>
          <w:color w:val="000000"/>
          <w:sz w:val="24"/>
          <w:szCs w:val="23"/>
        </w:rPr>
      </w:pPr>
      <w:r>
        <w:rPr>
          <w:rFonts w:ascii="Times New Roman" w:eastAsia="Cambria" w:hAnsi="Times New Roman"/>
          <w:sz w:val="24"/>
          <w:szCs w:val="23"/>
        </w:rPr>
        <w:t>Biasi, G.</w:t>
      </w:r>
      <w:r w:rsidR="002B1D19">
        <w:rPr>
          <w:rFonts w:ascii="Times New Roman" w:eastAsia="Cambria" w:hAnsi="Times New Roman"/>
          <w:sz w:val="24"/>
          <w:szCs w:val="23"/>
        </w:rPr>
        <w:t>,</w:t>
      </w:r>
      <w:r>
        <w:rPr>
          <w:rFonts w:ascii="Times New Roman" w:eastAsia="Cambria" w:hAnsi="Times New Roman"/>
          <w:sz w:val="24"/>
          <w:szCs w:val="23"/>
        </w:rPr>
        <w:t xml:space="preserve"> and Weldon, R.J. II</w:t>
      </w:r>
      <w:r w:rsidR="001C7F1E" w:rsidRPr="00B55BF2">
        <w:rPr>
          <w:rFonts w:ascii="Times New Roman" w:eastAsia="Cambria" w:hAnsi="Times New Roman"/>
          <w:sz w:val="24"/>
          <w:szCs w:val="23"/>
        </w:rPr>
        <w:t xml:space="preserve"> </w:t>
      </w:r>
      <w:r>
        <w:rPr>
          <w:rFonts w:ascii="Times New Roman" w:eastAsia="Cambria" w:hAnsi="Times New Roman"/>
          <w:sz w:val="24"/>
          <w:szCs w:val="23"/>
        </w:rPr>
        <w:t>(</w:t>
      </w:r>
      <w:r w:rsidR="001C7F1E" w:rsidRPr="00B55BF2">
        <w:rPr>
          <w:rFonts w:ascii="Times New Roman" w:eastAsia="Cambria" w:hAnsi="Times New Roman"/>
          <w:sz w:val="24"/>
          <w:szCs w:val="23"/>
        </w:rPr>
        <w:t>2009</w:t>
      </w:r>
      <w:r>
        <w:rPr>
          <w:rFonts w:ascii="Times New Roman" w:eastAsia="Cambria" w:hAnsi="Times New Roman"/>
          <w:sz w:val="24"/>
          <w:szCs w:val="23"/>
        </w:rPr>
        <w:t>). San Andreas fault rupture scenarios from multiple paleoseismic r</w:t>
      </w:r>
      <w:r w:rsidR="001C7F1E" w:rsidRPr="00B55BF2">
        <w:rPr>
          <w:rFonts w:ascii="Times New Roman" w:eastAsia="Cambria" w:hAnsi="Times New Roman"/>
          <w:sz w:val="24"/>
          <w:szCs w:val="23"/>
        </w:rPr>
        <w:t xml:space="preserve">ecords: “Stringing Pearls”, </w:t>
      </w:r>
      <w:r w:rsidR="001C7F1E" w:rsidRPr="00B55BF2">
        <w:rPr>
          <w:rFonts w:ascii="Times New Roman" w:eastAsia="Cambria" w:hAnsi="Times New Roman"/>
          <w:i/>
          <w:sz w:val="24"/>
          <w:szCs w:val="23"/>
        </w:rPr>
        <w:t xml:space="preserve">Bulletin </w:t>
      </w:r>
      <w:r>
        <w:rPr>
          <w:rFonts w:ascii="Times New Roman" w:eastAsia="Cambria" w:hAnsi="Times New Roman"/>
          <w:i/>
          <w:sz w:val="24"/>
          <w:szCs w:val="23"/>
        </w:rPr>
        <w:t>Seismological Society America</w:t>
      </w:r>
      <w:r w:rsidR="001C7F1E" w:rsidRPr="00B55BF2">
        <w:rPr>
          <w:rFonts w:ascii="Times New Roman" w:eastAsia="Cambria" w:hAnsi="Times New Roman"/>
          <w:sz w:val="24"/>
          <w:szCs w:val="23"/>
        </w:rPr>
        <w:t xml:space="preserve">, </w:t>
      </w:r>
      <w:r>
        <w:rPr>
          <w:rFonts w:ascii="Times New Roman" w:eastAsia="Cambria" w:hAnsi="Times New Roman"/>
          <w:sz w:val="24"/>
          <w:szCs w:val="23"/>
        </w:rPr>
        <w:t xml:space="preserve">v. </w:t>
      </w:r>
      <w:r w:rsidR="001C7F1E" w:rsidRPr="00B55BF2">
        <w:rPr>
          <w:rFonts w:ascii="Times New Roman" w:eastAsia="Cambria" w:hAnsi="Times New Roman"/>
          <w:sz w:val="24"/>
          <w:szCs w:val="23"/>
        </w:rPr>
        <w:t xml:space="preserve">99, </w:t>
      </w:r>
      <w:r>
        <w:rPr>
          <w:rFonts w:ascii="Times New Roman" w:eastAsia="Cambria" w:hAnsi="Times New Roman"/>
          <w:sz w:val="24"/>
          <w:szCs w:val="23"/>
        </w:rPr>
        <w:t xml:space="preserve">no. 2A, </w:t>
      </w:r>
      <w:r w:rsidR="001C7F1E" w:rsidRPr="00B55BF2">
        <w:rPr>
          <w:rFonts w:ascii="Times New Roman" w:eastAsia="Cambria" w:hAnsi="Times New Roman"/>
          <w:sz w:val="24"/>
          <w:szCs w:val="23"/>
        </w:rPr>
        <w:t>471-498.</w:t>
      </w:r>
    </w:p>
    <w:p w14:paraId="7C08D194" w14:textId="77777777" w:rsidR="001C7F1E" w:rsidRPr="00B55BF2" w:rsidRDefault="00AF0199" w:rsidP="001C7F1E">
      <w:pPr>
        <w:autoSpaceDE w:val="0"/>
        <w:autoSpaceDN w:val="0"/>
        <w:adjustRightInd w:val="0"/>
        <w:spacing w:after="0" w:line="240" w:lineRule="auto"/>
        <w:ind w:left="720" w:hanging="720"/>
        <w:rPr>
          <w:rStyle w:val="WW-HTMLTypewriter"/>
          <w:rFonts w:ascii="Times New Roman" w:hAnsi="Times New Roman"/>
          <w:sz w:val="24"/>
        </w:rPr>
      </w:pPr>
      <w:r>
        <w:rPr>
          <w:rFonts w:ascii="Times New Roman" w:eastAsia="Cambria" w:hAnsi="Times New Roman"/>
          <w:sz w:val="24"/>
          <w:szCs w:val="23"/>
        </w:rPr>
        <w:t>Biasi, G.P.</w:t>
      </w:r>
      <w:r w:rsidR="002B1D19">
        <w:rPr>
          <w:rFonts w:ascii="Times New Roman" w:eastAsia="Cambria" w:hAnsi="Times New Roman"/>
          <w:sz w:val="24"/>
          <w:szCs w:val="23"/>
        </w:rPr>
        <w:t>,</w:t>
      </w:r>
      <w:r>
        <w:rPr>
          <w:rFonts w:ascii="Times New Roman" w:eastAsia="Cambria" w:hAnsi="Times New Roman"/>
          <w:sz w:val="24"/>
          <w:szCs w:val="23"/>
        </w:rPr>
        <w:t xml:space="preserve"> and Weldon, R.</w:t>
      </w:r>
      <w:r w:rsidR="001C7F1E" w:rsidRPr="00B55BF2">
        <w:rPr>
          <w:rFonts w:ascii="Times New Roman" w:eastAsia="Cambria" w:hAnsi="Times New Roman"/>
          <w:sz w:val="24"/>
          <w:szCs w:val="23"/>
        </w:rPr>
        <w:t xml:space="preserve">J. (2006). Estimating surface rupture length and magnitude of paleo-earthquakes from point measurements of rupture displacement, </w:t>
      </w:r>
      <w:r w:rsidR="00D432AB" w:rsidRPr="00B55BF2">
        <w:rPr>
          <w:rFonts w:ascii="Times New Roman" w:eastAsia="Cambria" w:hAnsi="Times New Roman"/>
          <w:i/>
          <w:sz w:val="24"/>
          <w:szCs w:val="23"/>
        </w:rPr>
        <w:t xml:space="preserve">Bulletin </w:t>
      </w:r>
      <w:r w:rsidR="00D432AB">
        <w:rPr>
          <w:rFonts w:ascii="Times New Roman" w:eastAsia="Cambria" w:hAnsi="Times New Roman"/>
          <w:i/>
          <w:sz w:val="24"/>
          <w:szCs w:val="23"/>
        </w:rPr>
        <w:t>Seismological Society America</w:t>
      </w:r>
      <w:r w:rsidR="00D432AB" w:rsidRPr="00B55BF2">
        <w:rPr>
          <w:rFonts w:ascii="Times New Roman" w:eastAsia="Cambria" w:hAnsi="Times New Roman"/>
          <w:sz w:val="24"/>
          <w:szCs w:val="23"/>
        </w:rPr>
        <w:t xml:space="preserve">, </w:t>
      </w:r>
      <w:r w:rsidR="00D432AB">
        <w:rPr>
          <w:rFonts w:ascii="Times New Roman" w:eastAsia="Cambria" w:hAnsi="Times New Roman"/>
          <w:sz w:val="24"/>
          <w:szCs w:val="23"/>
        </w:rPr>
        <w:t xml:space="preserve">v. </w:t>
      </w:r>
      <w:r w:rsidR="00D432AB" w:rsidRPr="00B55BF2">
        <w:rPr>
          <w:rFonts w:ascii="Times New Roman" w:eastAsia="Cambria" w:hAnsi="Times New Roman"/>
          <w:sz w:val="24"/>
          <w:szCs w:val="23"/>
        </w:rPr>
        <w:t>9</w:t>
      </w:r>
      <w:r w:rsidR="00D432AB">
        <w:rPr>
          <w:rFonts w:ascii="Times New Roman" w:eastAsia="Cambria" w:hAnsi="Times New Roman"/>
          <w:sz w:val="24"/>
          <w:szCs w:val="23"/>
        </w:rPr>
        <w:t>6</w:t>
      </w:r>
      <w:r w:rsidR="001C7F1E" w:rsidRPr="00B55BF2">
        <w:rPr>
          <w:rStyle w:val="WW-HTMLTypewriter"/>
          <w:rFonts w:ascii="Times New Roman" w:eastAsia="Cambria" w:hAnsi="Times New Roman"/>
          <w:sz w:val="24"/>
          <w:szCs w:val="23"/>
        </w:rPr>
        <w:t xml:space="preserve">, </w:t>
      </w:r>
      <w:r>
        <w:rPr>
          <w:rStyle w:val="WW-HTMLTypewriter"/>
          <w:rFonts w:ascii="Times New Roman" w:eastAsia="Cambria" w:hAnsi="Times New Roman"/>
          <w:sz w:val="24"/>
          <w:szCs w:val="23"/>
        </w:rPr>
        <w:t xml:space="preserve">no. 5, </w:t>
      </w:r>
      <w:r w:rsidR="001C7F1E" w:rsidRPr="00B55BF2">
        <w:rPr>
          <w:rStyle w:val="WW-HTMLTypewriter"/>
          <w:rFonts w:ascii="Times New Roman" w:eastAsia="Cambria" w:hAnsi="Times New Roman"/>
          <w:sz w:val="24"/>
          <w:szCs w:val="23"/>
        </w:rPr>
        <w:t>1612-1623.</w:t>
      </w:r>
    </w:p>
    <w:p w14:paraId="795D2707" w14:textId="77777777" w:rsidR="00D65E8B" w:rsidRPr="00B55BF2" w:rsidRDefault="00D65E8B" w:rsidP="00D65E8B">
      <w:pPr>
        <w:autoSpaceDE w:val="0"/>
        <w:autoSpaceDN w:val="0"/>
        <w:adjustRightInd w:val="0"/>
        <w:spacing w:after="0" w:line="240" w:lineRule="auto"/>
        <w:ind w:left="720" w:hanging="720"/>
        <w:rPr>
          <w:rFonts w:ascii="Times New Roman" w:hAnsi="Times New Roman"/>
          <w:color w:val="000000"/>
          <w:sz w:val="24"/>
          <w:szCs w:val="23"/>
        </w:rPr>
      </w:pPr>
      <w:r w:rsidRPr="00B55BF2">
        <w:rPr>
          <w:rFonts w:ascii="Times New Roman" w:hAnsi="Times New Roman"/>
          <w:color w:val="000000"/>
          <w:sz w:val="24"/>
          <w:szCs w:val="23"/>
        </w:rPr>
        <w:t>Biasi, G.P., Weldon II, R.J</w:t>
      </w:r>
      <w:r w:rsidR="00D432AB">
        <w:rPr>
          <w:rFonts w:ascii="Times New Roman" w:hAnsi="Times New Roman"/>
          <w:color w:val="000000"/>
          <w:sz w:val="24"/>
          <w:szCs w:val="23"/>
        </w:rPr>
        <w:t>., Fumal, T.E., and Seitz, G.G.</w:t>
      </w:r>
      <w:r w:rsidRPr="00B55BF2">
        <w:rPr>
          <w:rFonts w:ascii="Times New Roman" w:hAnsi="Times New Roman"/>
          <w:color w:val="000000"/>
          <w:sz w:val="24"/>
          <w:szCs w:val="23"/>
        </w:rPr>
        <w:t xml:space="preserve"> </w:t>
      </w:r>
      <w:r w:rsidR="00D432AB">
        <w:rPr>
          <w:rFonts w:ascii="Times New Roman" w:hAnsi="Times New Roman"/>
          <w:color w:val="000000"/>
          <w:sz w:val="24"/>
          <w:szCs w:val="23"/>
        </w:rPr>
        <w:t>(</w:t>
      </w:r>
      <w:r w:rsidRPr="00B55BF2">
        <w:rPr>
          <w:rFonts w:ascii="Times New Roman" w:hAnsi="Times New Roman"/>
          <w:color w:val="000000"/>
          <w:sz w:val="24"/>
          <w:szCs w:val="23"/>
        </w:rPr>
        <w:t>2002</w:t>
      </w:r>
      <w:r w:rsidR="00D432AB">
        <w:rPr>
          <w:rFonts w:ascii="Times New Roman" w:hAnsi="Times New Roman"/>
          <w:color w:val="000000"/>
          <w:sz w:val="24"/>
          <w:szCs w:val="23"/>
        </w:rPr>
        <w:t>).</w:t>
      </w:r>
      <w:r w:rsidRPr="00B55BF2">
        <w:rPr>
          <w:rFonts w:ascii="Times New Roman" w:hAnsi="Times New Roman"/>
          <w:color w:val="000000"/>
          <w:sz w:val="24"/>
          <w:szCs w:val="23"/>
        </w:rPr>
        <w:t xml:space="preserve"> Paleoseismic event dating and the conditional probability of large earthquakes on the southern San Andreas fault, California</w:t>
      </w:r>
      <w:r w:rsidR="00D432AB">
        <w:rPr>
          <w:rFonts w:ascii="Times New Roman" w:hAnsi="Times New Roman"/>
          <w:color w:val="000000"/>
          <w:sz w:val="24"/>
          <w:szCs w:val="23"/>
        </w:rPr>
        <w:t>,</w:t>
      </w:r>
      <w:r w:rsidRPr="00B55BF2">
        <w:rPr>
          <w:rFonts w:ascii="Times New Roman" w:hAnsi="Times New Roman"/>
          <w:color w:val="000000"/>
          <w:sz w:val="24"/>
          <w:szCs w:val="23"/>
        </w:rPr>
        <w:t xml:space="preserve"> </w:t>
      </w:r>
      <w:r w:rsidR="00D432AB" w:rsidRPr="00B55BF2">
        <w:rPr>
          <w:rFonts w:ascii="Times New Roman" w:eastAsia="Cambria" w:hAnsi="Times New Roman"/>
          <w:i/>
          <w:sz w:val="24"/>
          <w:szCs w:val="23"/>
        </w:rPr>
        <w:t xml:space="preserve">Bulletin </w:t>
      </w:r>
      <w:r w:rsidR="00D432AB">
        <w:rPr>
          <w:rFonts w:ascii="Times New Roman" w:eastAsia="Cambria" w:hAnsi="Times New Roman"/>
          <w:i/>
          <w:sz w:val="24"/>
          <w:szCs w:val="23"/>
        </w:rPr>
        <w:t>Seismological Society America</w:t>
      </w:r>
      <w:r w:rsidR="00D432AB" w:rsidRPr="00B55BF2">
        <w:rPr>
          <w:rFonts w:ascii="Times New Roman" w:eastAsia="Cambria" w:hAnsi="Times New Roman"/>
          <w:sz w:val="24"/>
          <w:szCs w:val="23"/>
        </w:rPr>
        <w:t xml:space="preserve">, </w:t>
      </w:r>
      <w:r w:rsidR="00D432AB">
        <w:rPr>
          <w:rFonts w:ascii="Times New Roman" w:eastAsia="Cambria" w:hAnsi="Times New Roman"/>
          <w:sz w:val="24"/>
          <w:szCs w:val="23"/>
        </w:rPr>
        <w:t>v.</w:t>
      </w:r>
      <w:r w:rsidR="00D432AB">
        <w:rPr>
          <w:rFonts w:ascii="Times New Roman" w:hAnsi="Times New Roman"/>
          <w:color w:val="000000"/>
          <w:sz w:val="24"/>
          <w:szCs w:val="23"/>
        </w:rPr>
        <w:t xml:space="preserve"> </w:t>
      </w:r>
      <w:r w:rsidRPr="00B55BF2">
        <w:rPr>
          <w:rFonts w:ascii="Times New Roman" w:hAnsi="Times New Roman"/>
          <w:color w:val="000000"/>
          <w:sz w:val="24"/>
          <w:szCs w:val="23"/>
        </w:rPr>
        <w:t>92</w:t>
      </w:r>
      <w:r w:rsidRPr="00B55BF2">
        <w:rPr>
          <w:rFonts w:ascii="Times New Roman" w:hAnsi="Times New Roman"/>
          <w:i/>
          <w:iCs/>
          <w:color w:val="000000"/>
          <w:sz w:val="24"/>
          <w:szCs w:val="23"/>
        </w:rPr>
        <w:t xml:space="preserve">, </w:t>
      </w:r>
      <w:r w:rsidR="00D432AB">
        <w:rPr>
          <w:rFonts w:ascii="Times New Roman" w:hAnsi="Times New Roman"/>
          <w:iCs/>
          <w:color w:val="000000"/>
          <w:sz w:val="24"/>
          <w:szCs w:val="23"/>
        </w:rPr>
        <w:t xml:space="preserve">no.7, </w:t>
      </w:r>
      <w:r w:rsidRPr="00B55BF2">
        <w:rPr>
          <w:rFonts w:ascii="Times New Roman" w:hAnsi="Times New Roman"/>
          <w:color w:val="000000"/>
          <w:sz w:val="24"/>
          <w:szCs w:val="23"/>
        </w:rPr>
        <w:t xml:space="preserve">2761-2781. </w:t>
      </w:r>
    </w:p>
    <w:p w14:paraId="05AF38F3" w14:textId="77777777" w:rsidR="00D65E8B" w:rsidRPr="00B55BF2" w:rsidRDefault="00D65E8B" w:rsidP="00D65E8B">
      <w:pPr>
        <w:autoSpaceDE w:val="0"/>
        <w:autoSpaceDN w:val="0"/>
        <w:adjustRightInd w:val="0"/>
        <w:spacing w:after="0" w:line="240" w:lineRule="auto"/>
        <w:ind w:left="720" w:hanging="720"/>
        <w:rPr>
          <w:rFonts w:ascii="Times New Roman" w:hAnsi="Times New Roman"/>
          <w:color w:val="000000"/>
          <w:sz w:val="24"/>
          <w:szCs w:val="23"/>
        </w:rPr>
      </w:pPr>
      <w:r w:rsidRPr="00B55BF2">
        <w:rPr>
          <w:rFonts w:ascii="Times New Roman" w:hAnsi="Times New Roman"/>
          <w:color w:val="000000"/>
          <w:sz w:val="24"/>
          <w:szCs w:val="23"/>
        </w:rPr>
        <w:t>Budding, K.E., Schwart</w:t>
      </w:r>
      <w:r w:rsidR="00AF0199">
        <w:rPr>
          <w:rFonts w:ascii="Times New Roman" w:hAnsi="Times New Roman"/>
          <w:color w:val="000000"/>
          <w:sz w:val="24"/>
          <w:szCs w:val="23"/>
        </w:rPr>
        <w:t>z, D.P., and Oppenheimer, D.H. (</w:t>
      </w:r>
      <w:r w:rsidRPr="00B55BF2">
        <w:rPr>
          <w:rFonts w:ascii="Times New Roman" w:hAnsi="Times New Roman"/>
          <w:color w:val="000000"/>
          <w:sz w:val="24"/>
          <w:szCs w:val="23"/>
        </w:rPr>
        <w:t>1991</w:t>
      </w:r>
      <w:r w:rsidR="00AF0199">
        <w:rPr>
          <w:rFonts w:ascii="Times New Roman" w:hAnsi="Times New Roman"/>
          <w:color w:val="000000"/>
          <w:sz w:val="24"/>
          <w:szCs w:val="23"/>
        </w:rPr>
        <w:t>). Slip rate, e</w:t>
      </w:r>
      <w:r w:rsidRPr="00B55BF2">
        <w:rPr>
          <w:rFonts w:ascii="Times New Roman" w:hAnsi="Times New Roman"/>
          <w:color w:val="000000"/>
          <w:sz w:val="24"/>
          <w:szCs w:val="23"/>
        </w:rPr>
        <w:t xml:space="preserve">arthquake </w:t>
      </w:r>
    </w:p>
    <w:p w14:paraId="2E286A11" w14:textId="77777777" w:rsidR="00D65E8B" w:rsidRPr="00B55BF2" w:rsidRDefault="00AF0199" w:rsidP="00D65E8B">
      <w:pPr>
        <w:autoSpaceDE w:val="0"/>
        <w:autoSpaceDN w:val="0"/>
        <w:adjustRightInd w:val="0"/>
        <w:spacing w:after="0" w:line="240" w:lineRule="auto"/>
        <w:ind w:left="720"/>
        <w:rPr>
          <w:rFonts w:ascii="Times New Roman" w:hAnsi="Times New Roman"/>
          <w:color w:val="000000"/>
          <w:sz w:val="24"/>
          <w:szCs w:val="23"/>
        </w:rPr>
      </w:pPr>
      <w:r>
        <w:rPr>
          <w:rFonts w:ascii="Times New Roman" w:hAnsi="Times New Roman"/>
          <w:color w:val="000000"/>
          <w:sz w:val="24"/>
          <w:szCs w:val="23"/>
        </w:rPr>
        <w:t>recurrence, and seismological potential of the Rodgers Creek fault zone, northern California,</w:t>
      </w:r>
      <w:r w:rsidR="00D65E8B" w:rsidRPr="00B55BF2">
        <w:rPr>
          <w:rFonts w:ascii="Times New Roman" w:hAnsi="Times New Roman"/>
          <w:color w:val="000000"/>
          <w:sz w:val="24"/>
          <w:szCs w:val="23"/>
        </w:rPr>
        <w:t xml:space="preserve"> </w:t>
      </w:r>
      <w:r w:rsidR="00D65E8B" w:rsidRPr="00AF0199">
        <w:rPr>
          <w:rFonts w:ascii="Times New Roman" w:hAnsi="Times New Roman"/>
          <w:i/>
          <w:color w:val="000000"/>
          <w:sz w:val="24"/>
          <w:szCs w:val="23"/>
        </w:rPr>
        <w:t>Geophysical Research Letters</w:t>
      </w:r>
      <w:r>
        <w:rPr>
          <w:rFonts w:ascii="Times New Roman" w:hAnsi="Times New Roman"/>
          <w:color w:val="000000"/>
          <w:sz w:val="24"/>
          <w:szCs w:val="23"/>
        </w:rPr>
        <w:t>, v. 18,</w:t>
      </w:r>
      <w:r w:rsidR="00D65E8B" w:rsidRPr="00B55BF2">
        <w:rPr>
          <w:rFonts w:ascii="Times New Roman" w:hAnsi="Times New Roman"/>
          <w:color w:val="000000"/>
          <w:sz w:val="24"/>
          <w:szCs w:val="23"/>
        </w:rPr>
        <w:t xml:space="preserve"> 447-450. </w:t>
      </w:r>
    </w:p>
    <w:p w14:paraId="5F79D2F5" w14:textId="77777777" w:rsidR="00D65E8B" w:rsidRPr="00B55BF2" w:rsidRDefault="00D65E8B" w:rsidP="00D65E8B">
      <w:pPr>
        <w:pStyle w:val="Default"/>
        <w:ind w:left="720" w:hanging="720"/>
        <w:rPr>
          <w:szCs w:val="23"/>
        </w:rPr>
      </w:pPr>
      <w:r w:rsidRPr="00B55BF2">
        <w:rPr>
          <w:szCs w:val="23"/>
        </w:rPr>
        <w:t>Dawson, T.E., McGill, S.F., and Rockwell, T.K., 2003, Irregular recurrence of paleoearthquakes along the central Garlock fault</w:t>
      </w:r>
      <w:r w:rsidR="00AF0199">
        <w:rPr>
          <w:szCs w:val="23"/>
        </w:rPr>
        <w:t xml:space="preserve"> near El Paso Peaks, California,</w:t>
      </w:r>
      <w:r w:rsidRPr="00B55BF2">
        <w:rPr>
          <w:szCs w:val="23"/>
        </w:rPr>
        <w:t xml:space="preserve"> </w:t>
      </w:r>
      <w:r w:rsidR="00466C43" w:rsidRPr="00B55BF2">
        <w:rPr>
          <w:i/>
          <w:szCs w:val="23"/>
        </w:rPr>
        <w:t xml:space="preserve">Journal Geophysical Research, </w:t>
      </w:r>
      <w:r w:rsidR="00AF0199">
        <w:rPr>
          <w:szCs w:val="23"/>
        </w:rPr>
        <w:t xml:space="preserve">v. </w:t>
      </w:r>
      <w:r w:rsidRPr="00B55BF2">
        <w:rPr>
          <w:szCs w:val="23"/>
        </w:rPr>
        <w:t>108, doi:</w:t>
      </w:r>
      <w:r w:rsidR="00AF0199">
        <w:rPr>
          <w:szCs w:val="23"/>
        </w:rPr>
        <w:t xml:space="preserve"> </w:t>
      </w:r>
      <w:r w:rsidRPr="00B55BF2">
        <w:rPr>
          <w:szCs w:val="23"/>
        </w:rPr>
        <w:t xml:space="preserve">10.1029/2001JB001744. </w:t>
      </w:r>
    </w:p>
    <w:p w14:paraId="5F9EF777" w14:textId="77777777" w:rsidR="00D65E8B" w:rsidRPr="00B55BF2" w:rsidRDefault="00D65E8B" w:rsidP="00D65E8B">
      <w:pPr>
        <w:pStyle w:val="Default"/>
        <w:ind w:left="720" w:hanging="720"/>
        <w:rPr>
          <w:szCs w:val="23"/>
        </w:rPr>
      </w:pPr>
      <w:r w:rsidRPr="00B55BF2">
        <w:rPr>
          <w:szCs w:val="23"/>
        </w:rPr>
        <w:t>Fumal, T.E., Heinga</w:t>
      </w:r>
      <w:r w:rsidR="00AF0199">
        <w:rPr>
          <w:szCs w:val="23"/>
        </w:rPr>
        <w:t>rther, G.F., and Schwartz, D.P.</w:t>
      </w:r>
      <w:r w:rsidRPr="00B55BF2">
        <w:rPr>
          <w:szCs w:val="23"/>
        </w:rPr>
        <w:t xml:space="preserve"> </w:t>
      </w:r>
      <w:r w:rsidR="00AF0199">
        <w:rPr>
          <w:szCs w:val="23"/>
        </w:rPr>
        <w:t>(1999).</w:t>
      </w:r>
      <w:r w:rsidRPr="00B55BF2">
        <w:rPr>
          <w:szCs w:val="23"/>
        </w:rPr>
        <w:t xml:space="preserve"> Timing and slip of large earthquakes on the San Andreas fault, S</w:t>
      </w:r>
      <w:r w:rsidR="00AF0199">
        <w:rPr>
          <w:szCs w:val="23"/>
        </w:rPr>
        <w:t xml:space="preserve">anta Cruz Mountains, California, </w:t>
      </w:r>
      <w:r w:rsidR="00AF0199" w:rsidRPr="00AF0199">
        <w:rPr>
          <w:i/>
          <w:szCs w:val="23"/>
        </w:rPr>
        <w:t>Geological</w:t>
      </w:r>
      <w:r w:rsidRPr="00AF0199">
        <w:rPr>
          <w:i/>
          <w:szCs w:val="23"/>
        </w:rPr>
        <w:t xml:space="preserve"> Soc</w:t>
      </w:r>
      <w:r w:rsidR="00AF0199" w:rsidRPr="00AF0199">
        <w:rPr>
          <w:i/>
          <w:szCs w:val="23"/>
        </w:rPr>
        <w:t xml:space="preserve">iety </w:t>
      </w:r>
      <w:r w:rsidRPr="00AF0199">
        <w:rPr>
          <w:i/>
          <w:szCs w:val="23"/>
        </w:rPr>
        <w:t>Am</w:t>
      </w:r>
      <w:r w:rsidR="00AF0199" w:rsidRPr="00AF0199">
        <w:rPr>
          <w:i/>
          <w:szCs w:val="23"/>
        </w:rPr>
        <w:t>erica</w:t>
      </w:r>
      <w:r w:rsidRPr="00AF0199">
        <w:rPr>
          <w:i/>
          <w:szCs w:val="23"/>
        </w:rPr>
        <w:t xml:space="preserve"> Abstracts with Programs,</w:t>
      </w:r>
      <w:r w:rsidR="00AF0199">
        <w:rPr>
          <w:szCs w:val="23"/>
        </w:rPr>
        <w:t xml:space="preserve"> v. 31, no. 6, </w:t>
      </w:r>
      <w:r w:rsidRPr="00B55BF2">
        <w:rPr>
          <w:szCs w:val="23"/>
        </w:rPr>
        <w:t xml:space="preserve">A-56. </w:t>
      </w:r>
    </w:p>
    <w:p w14:paraId="708870BC" w14:textId="77777777" w:rsidR="00D65E8B" w:rsidRPr="00B55BF2" w:rsidRDefault="00D65E8B" w:rsidP="00D65E8B">
      <w:pPr>
        <w:pStyle w:val="Default"/>
        <w:ind w:left="720" w:hanging="720"/>
        <w:rPr>
          <w:szCs w:val="23"/>
        </w:rPr>
      </w:pPr>
      <w:r w:rsidRPr="00B55BF2">
        <w:rPr>
          <w:szCs w:val="23"/>
        </w:rPr>
        <w:t>Fumal, T.E., Weldon II, R.J., Biasi, G.P., Dawson, T.E., Seitz, G.G., Frost, W., and Schwartz D.</w:t>
      </w:r>
      <w:r w:rsidR="00AF0199">
        <w:rPr>
          <w:szCs w:val="23"/>
        </w:rPr>
        <w:t>P. (2002a).</w:t>
      </w:r>
      <w:r w:rsidRPr="00B55BF2">
        <w:rPr>
          <w:szCs w:val="23"/>
        </w:rPr>
        <w:t xml:space="preserve"> Evidence for large earthquakes on the San Andreas fault at the </w:t>
      </w:r>
      <w:r w:rsidRPr="00B55BF2">
        <w:rPr>
          <w:szCs w:val="23"/>
        </w:rPr>
        <w:lastRenderedPageBreak/>
        <w:t>Wrightwood, California, Paleose</w:t>
      </w:r>
      <w:r w:rsidR="00C83881">
        <w:rPr>
          <w:szCs w:val="23"/>
        </w:rPr>
        <w:t>ismic site: A.D. 500 to present,</w:t>
      </w:r>
      <w:r w:rsidRPr="00B55BF2">
        <w:rPr>
          <w:szCs w:val="23"/>
        </w:rPr>
        <w:t xml:space="preserve"> </w:t>
      </w:r>
      <w:r w:rsidRPr="00AF0199">
        <w:rPr>
          <w:i/>
          <w:szCs w:val="23"/>
        </w:rPr>
        <w:t xml:space="preserve">Bulletin </w:t>
      </w:r>
      <w:r w:rsidR="00AF0199" w:rsidRPr="00AF0199">
        <w:rPr>
          <w:i/>
          <w:szCs w:val="23"/>
        </w:rPr>
        <w:t xml:space="preserve">Seismological Society </w:t>
      </w:r>
      <w:r w:rsidRPr="00AF0199">
        <w:rPr>
          <w:i/>
          <w:szCs w:val="23"/>
        </w:rPr>
        <w:t>America</w:t>
      </w:r>
      <w:r w:rsidRPr="00B55BF2">
        <w:rPr>
          <w:szCs w:val="23"/>
        </w:rPr>
        <w:t>, v. 92</w:t>
      </w:r>
      <w:r w:rsidRPr="00B55BF2">
        <w:rPr>
          <w:i/>
          <w:iCs/>
          <w:szCs w:val="23"/>
        </w:rPr>
        <w:t xml:space="preserve">, </w:t>
      </w:r>
      <w:r w:rsidRPr="00B55BF2">
        <w:rPr>
          <w:szCs w:val="23"/>
        </w:rPr>
        <w:t xml:space="preserve">2726-2760. </w:t>
      </w:r>
    </w:p>
    <w:p w14:paraId="3D59DAB4" w14:textId="77777777" w:rsidR="00D65E8B" w:rsidRPr="00B55BF2" w:rsidRDefault="00D65E8B" w:rsidP="00D65E8B">
      <w:pPr>
        <w:pStyle w:val="Default"/>
        <w:ind w:left="720" w:hanging="720"/>
        <w:rPr>
          <w:szCs w:val="23"/>
        </w:rPr>
      </w:pPr>
      <w:r w:rsidRPr="00B55BF2">
        <w:rPr>
          <w:szCs w:val="23"/>
        </w:rPr>
        <w:t>Fumal, T.E., Rymer, M.J.</w:t>
      </w:r>
      <w:r w:rsidR="00AF0199">
        <w:rPr>
          <w:szCs w:val="23"/>
        </w:rPr>
        <w:t>,</w:t>
      </w:r>
      <w:r w:rsidRPr="00B55BF2">
        <w:rPr>
          <w:szCs w:val="23"/>
        </w:rPr>
        <w:t xml:space="preserve"> and </w:t>
      </w:r>
      <w:r w:rsidR="00AF0199">
        <w:rPr>
          <w:szCs w:val="23"/>
        </w:rPr>
        <w:t>Seitz, G.G.</w:t>
      </w:r>
      <w:r w:rsidRPr="00B55BF2">
        <w:rPr>
          <w:szCs w:val="23"/>
        </w:rPr>
        <w:t xml:space="preserve"> </w:t>
      </w:r>
      <w:r w:rsidR="00AF0199">
        <w:rPr>
          <w:szCs w:val="23"/>
        </w:rPr>
        <w:t>(2002b).</w:t>
      </w:r>
      <w:r w:rsidRPr="00B55BF2">
        <w:rPr>
          <w:szCs w:val="23"/>
        </w:rPr>
        <w:t xml:space="preserve"> Timing of large earthquakes since A.D. 800 on the Mission Creek strand of the San Andreas fault zone at Thousand Palms Oasis, near </w:t>
      </w:r>
      <w:r w:rsidR="00AF0199">
        <w:rPr>
          <w:szCs w:val="23"/>
        </w:rPr>
        <w:t>Palm Springs, California,</w:t>
      </w:r>
      <w:r w:rsidRPr="00B55BF2">
        <w:rPr>
          <w:szCs w:val="23"/>
        </w:rPr>
        <w:t xml:space="preserve"> </w:t>
      </w:r>
      <w:r w:rsidR="00AF0199" w:rsidRPr="00AF0199">
        <w:rPr>
          <w:i/>
          <w:szCs w:val="23"/>
        </w:rPr>
        <w:t>Bulletin Seismological Society America</w:t>
      </w:r>
      <w:r w:rsidR="00AF0199" w:rsidRPr="00B55BF2">
        <w:rPr>
          <w:szCs w:val="23"/>
        </w:rPr>
        <w:t xml:space="preserve">, v. </w:t>
      </w:r>
      <w:r w:rsidRPr="00AF0199">
        <w:rPr>
          <w:iCs/>
          <w:szCs w:val="23"/>
        </w:rPr>
        <w:t>92</w:t>
      </w:r>
      <w:r w:rsidRPr="00B55BF2">
        <w:rPr>
          <w:i/>
          <w:iCs/>
          <w:szCs w:val="23"/>
        </w:rPr>
        <w:t>,</w:t>
      </w:r>
      <w:r w:rsidR="00D575D0">
        <w:rPr>
          <w:iCs/>
          <w:szCs w:val="23"/>
        </w:rPr>
        <w:t xml:space="preserve"> no. 7,</w:t>
      </w:r>
      <w:r w:rsidRPr="00B55BF2">
        <w:rPr>
          <w:i/>
          <w:iCs/>
          <w:szCs w:val="23"/>
        </w:rPr>
        <w:t xml:space="preserve"> </w:t>
      </w:r>
      <w:r w:rsidRPr="00B55BF2">
        <w:rPr>
          <w:szCs w:val="23"/>
        </w:rPr>
        <w:t xml:space="preserve">2841-2860. </w:t>
      </w:r>
    </w:p>
    <w:p w14:paraId="3B27EF5A" w14:textId="77777777" w:rsidR="00D65E8B" w:rsidRPr="00B55BF2" w:rsidRDefault="00D575D0" w:rsidP="00D65E8B">
      <w:pPr>
        <w:pStyle w:val="Default"/>
        <w:ind w:left="720" w:hanging="720"/>
        <w:rPr>
          <w:szCs w:val="23"/>
        </w:rPr>
      </w:pPr>
      <w:r>
        <w:rPr>
          <w:szCs w:val="23"/>
        </w:rPr>
        <w:t>Fumal, T.E., Heingartner, G.</w:t>
      </w:r>
      <w:r w:rsidR="00D65E8B" w:rsidRPr="00B55BF2">
        <w:rPr>
          <w:szCs w:val="23"/>
        </w:rPr>
        <w:t xml:space="preserve">F., </w:t>
      </w:r>
      <w:r>
        <w:rPr>
          <w:szCs w:val="23"/>
        </w:rPr>
        <w:t>Dawson, T.E., Flowers, R., Hamilton, J.C., Kessler, J., Reidy, L.</w:t>
      </w:r>
      <w:r w:rsidR="00D65E8B" w:rsidRPr="00B55BF2">
        <w:rPr>
          <w:szCs w:val="23"/>
        </w:rPr>
        <w:t>M., Samrad, L., Seitz, G.G., and</w:t>
      </w:r>
      <w:r w:rsidR="00B55BF2" w:rsidRPr="00B55BF2">
        <w:rPr>
          <w:szCs w:val="23"/>
        </w:rPr>
        <w:t xml:space="preserve"> Southon, J., 2003, A 100-year average recurrence interval for the San Andreas fault, southern San Francisco Bay a</w:t>
      </w:r>
      <w:r w:rsidR="00D65E8B" w:rsidRPr="00B55BF2">
        <w:rPr>
          <w:szCs w:val="23"/>
        </w:rPr>
        <w:t xml:space="preserve">rea, California, </w:t>
      </w:r>
      <w:r w:rsidR="00B55BF2" w:rsidRPr="00D575D0">
        <w:rPr>
          <w:rFonts w:cs="Helvetica"/>
          <w:i/>
          <w:iCs/>
          <w:szCs w:val="26"/>
        </w:rPr>
        <w:t>American Geophysical Union, Fall Meeting</w:t>
      </w:r>
      <w:r w:rsidR="00B55BF2" w:rsidRPr="00B55BF2">
        <w:rPr>
          <w:rFonts w:cs="Helvetica"/>
          <w:iCs/>
          <w:szCs w:val="26"/>
        </w:rPr>
        <w:t>, abstract #S12B-0388</w:t>
      </w:r>
      <w:r w:rsidR="00D65E8B" w:rsidRPr="00B55BF2">
        <w:rPr>
          <w:szCs w:val="23"/>
        </w:rPr>
        <w:t xml:space="preserve">. </w:t>
      </w:r>
    </w:p>
    <w:p w14:paraId="06161FDF" w14:textId="77777777" w:rsidR="00D65E8B" w:rsidRPr="00B55BF2" w:rsidRDefault="00D65E8B" w:rsidP="00D65E8B">
      <w:pPr>
        <w:pStyle w:val="Default"/>
        <w:ind w:left="720" w:hanging="720"/>
        <w:rPr>
          <w:szCs w:val="23"/>
        </w:rPr>
      </w:pPr>
      <w:r w:rsidRPr="00B55BF2">
        <w:rPr>
          <w:szCs w:val="23"/>
        </w:rPr>
        <w:t>Goldfinger, C</w:t>
      </w:r>
      <w:r w:rsidR="00D575D0">
        <w:rPr>
          <w:szCs w:val="23"/>
        </w:rPr>
        <w:t>.</w:t>
      </w:r>
      <w:r w:rsidRPr="00B55BF2">
        <w:rPr>
          <w:szCs w:val="23"/>
        </w:rPr>
        <w:t>, Morey, A., Nelson, C.</w:t>
      </w:r>
      <w:r w:rsidR="00D575D0">
        <w:rPr>
          <w:szCs w:val="23"/>
        </w:rPr>
        <w:t>H.</w:t>
      </w:r>
      <w:r w:rsidRPr="00B55BF2">
        <w:rPr>
          <w:szCs w:val="23"/>
        </w:rPr>
        <w:t>, Gutiérrez-Pastor, J., Johnson, J.E.,</w:t>
      </w:r>
      <w:r w:rsidR="00D575D0">
        <w:rPr>
          <w:szCs w:val="23"/>
        </w:rPr>
        <w:t xml:space="preserve"> </w:t>
      </w:r>
      <w:r w:rsidRPr="00B55BF2">
        <w:rPr>
          <w:szCs w:val="23"/>
        </w:rPr>
        <w:t>Karabanov, E., Chaytor, J., Eriksson, A., and</w:t>
      </w:r>
      <w:r w:rsidR="00D575D0">
        <w:rPr>
          <w:szCs w:val="23"/>
        </w:rPr>
        <w:t xml:space="preserve"> the Shipboard Scientific Party</w:t>
      </w:r>
      <w:r w:rsidRPr="00B55BF2">
        <w:rPr>
          <w:szCs w:val="23"/>
        </w:rPr>
        <w:t xml:space="preserve"> </w:t>
      </w:r>
      <w:r w:rsidR="00D575D0">
        <w:rPr>
          <w:szCs w:val="23"/>
        </w:rPr>
        <w:t>(</w:t>
      </w:r>
      <w:r w:rsidRPr="00B55BF2">
        <w:rPr>
          <w:szCs w:val="23"/>
        </w:rPr>
        <w:t>2007</w:t>
      </w:r>
      <w:r w:rsidR="00D575D0">
        <w:rPr>
          <w:szCs w:val="23"/>
        </w:rPr>
        <w:t>). Rupture lengths and temporal h</w:t>
      </w:r>
      <w:r w:rsidRPr="00B55BF2">
        <w:rPr>
          <w:szCs w:val="23"/>
        </w:rPr>
        <w:t>ist</w:t>
      </w:r>
      <w:r w:rsidR="00D575D0">
        <w:rPr>
          <w:szCs w:val="23"/>
        </w:rPr>
        <w:t>ory of significant earthquakes on the offshore and north c</w:t>
      </w:r>
      <w:r w:rsidRPr="00B55BF2">
        <w:rPr>
          <w:szCs w:val="23"/>
        </w:rPr>
        <w:t xml:space="preserve">oast </w:t>
      </w:r>
      <w:r w:rsidR="00D575D0">
        <w:rPr>
          <w:szCs w:val="23"/>
        </w:rPr>
        <w:t>s</w:t>
      </w:r>
      <w:r w:rsidRPr="00B55BF2">
        <w:rPr>
          <w:szCs w:val="23"/>
        </w:rPr>
        <w:t>egmen</w:t>
      </w:r>
      <w:r w:rsidR="00D575D0">
        <w:rPr>
          <w:szCs w:val="23"/>
        </w:rPr>
        <w:t>ts of the Northern San Andreas fault based on turbidite s</w:t>
      </w:r>
      <w:r w:rsidRPr="00B55BF2">
        <w:rPr>
          <w:szCs w:val="23"/>
        </w:rPr>
        <w:t>tratigraphy</w:t>
      </w:r>
      <w:r w:rsidR="00D575D0">
        <w:rPr>
          <w:szCs w:val="23"/>
        </w:rPr>
        <w:t>,</w:t>
      </w:r>
      <w:r w:rsidRPr="00B55BF2">
        <w:rPr>
          <w:szCs w:val="23"/>
        </w:rPr>
        <w:t xml:space="preserve"> </w:t>
      </w:r>
      <w:r w:rsidRPr="00B55BF2">
        <w:rPr>
          <w:i/>
          <w:szCs w:val="23"/>
        </w:rPr>
        <w:t>Earth and Planetary Science Letters</w:t>
      </w:r>
      <w:r w:rsidRPr="00B55BF2">
        <w:rPr>
          <w:szCs w:val="23"/>
        </w:rPr>
        <w:t xml:space="preserve">, v. 254, </w:t>
      </w:r>
      <w:r w:rsidR="00D575D0">
        <w:rPr>
          <w:szCs w:val="23"/>
        </w:rPr>
        <w:t>no. 1,</w:t>
      </w:r>
      <w:r w:rsidRPr="00B55BF2">
        <w:rPr>
          <w:szCs w:val="23"/>
        </w:rPr>
        <w:t xml:space="preserve"> 9-27. </w:t>
      </w:r>
    </w:p>
    <w:p w14:paraId="19D16F21" w14:textId="77777777" w:rsidR="00D65E8B" w:rsidRPr="00B55BF2" w:rsidRDefault="00D575D0" w:rsidP="00D65E8B">
      <w:pPr>
        <w:pStyle w:val="Default"/>
        <w:ind w:left="720" w:hanging="720"/>
        <w:rPr>
          <w:szCs w:val="23"/>
        </w:rPr>
      </w:pPr>
      <w:r>
        <w:rPr>
          <w:szCs w:val="23"/>
        </w:rPr>
        <w:t>Grant, L.B.</w:t>
      </w:r>
      <w:r w:rsidR="002B1D19">
        <w:rPr>
          <w:szCs w:val="23"/>
        </w:rPr>
        <w:t>,</w:t>
      </w:r>
      <w:r>
        <w:rPr>
          <w:szCs w:val="23"/>
        </w:rPr>
        <w:t xml:space="preserve"> and Sieh K.</w:t>
      </w:r>
      <w:r w:rsidR="00D65E8B" w:rsidRPr="00B55BF2">
        <w:rPr>
          <w:szCs w:val="23"/>
        </w:rPr>
        <w:t xml:space="preserve"> </w:t>
      </w:r>
      <w:r>
        <w:rPr>
          <w:szCs w:val="23"/>
        </w:rPr>
        <w:t>(1994). Paleoseismic evidence of c</w:t>
      </w:r>
      <w:r w:rsidR="00D65E8B" w:rsidRPr="00B55BF2">
        <w:rPr>
          <w:szCs w:val="23"/>
        </w:rPr>
        <w:t>luste</w:t>
      </w:r>
      <w:r>
        <w:rPr>
          <w:szCs w:val="23"/>
        </w:rPr>
        <w:t>red earthquakes on the San Andreas f</w:t>
      </w:r>
      <w:r w:rsidR="00D65E8B" w:rsidRPr="00B55BF2">
        <w:rPr>
          <w:szCs w:val="23"/>
        </w:rPr>
        <w:t>ault i</w:t>
      </w:r>
      <w:r w:rsidR="00B55BF2" w:rsidRPr="00B55BF2">
        <w:rPr>
          <w:szCs w:val="23"/>
        </w:rPr>
        <w:t>n the Carrizo Plain, California,</w:t>
      </w:r>
      <w:r w:rsidR="00D65E8B" w:rsidRPr="00B55BF2">
        <w:rPr>
          <w:szCs w:val="23"/>
        </w:rPr>
        <w:t xml:space="preserve"> </w:t>
      </w:r>
      <w:r w:rsidR="00D65E8B" w:rsidRPr="00B55BF2">
        <w:rPr>
          <w:i/>
          <w:szCs w:val="23"/>
        </w:rPr>
        <w:t>Journal Geophysical Research</w:t>
      </w:r>
      <w:r w:rsidR="00D65E8B" w:rsidRPr="00B55BF2">
        <w:rPr>
          <w:szCs w:val="23"/>
        </w:rPr>
        <w:t xml:space="preserve">, v. 99, </w:t>
      </w:r>
      <w:r>
        <w:rPr>
          <w:szCs w:val="23"/>
        </w:rPr>
        <w:t xml:space="preserve">no. B4, </w:t>
      </w:r>
      <w:r w:rsidR="00D65E8B" w:rsidRPr="00B55BF2">
        <w:rPr>
          <w:szCs w:val="23"/>
        </w:rPr>
        <w:t xml:space="preserve">6819-6841. </w:t>
      </w:r>
    </w:p>
    <w:p w14:paraId="12A0F28C" w14:textId="77777777" w:rsidR="00D65E8B" w:rsidRPr="00B55BF2" w:rsidRDefault="00D65E8B" w:rsidP="00D65E8B">
      <w:pPr>
        <w:pStyle w:val="Default"/>
        <w:ind w:left="720" w:hanging="720"/>
        <w:rPr>
          <w:szCs w:val="23"/>
        </w:rPr>
      </w:pPr>
      <w:r w:rsidRPr="00B55BF2">
        <w:rPr>
          <w:szCs w:val="23"/>
        </w:rPr>
        <w:t>G</w:t>
      </w:r>
      <w:r w:rsidR="00D575D0">
        <w:rPr>
          <w:szCs w:val="23"/>
        </w:rPr>
        <w:t>urrola, L.D.</w:t>
      </w:r>
      <w:r w:rsidR="002B1D19">
        <w:rPr>
          <w:szCs w:val="23"/>
        </w:rPr>
        <w:t>,</w:t>
      </w:r>
      <w:r w:rsidR="00D575D0">
        <w:rPr>
          <w:szCs w:val="23"/>
        </w:rPr>
        <w:t xml:space="preserve"> and Rockwell, T.K.</w:t>
      </w:r>
      <w:r w:rsidRPr="00B55BF2">
        <w:rPr>
          <w:szCs w:val="23"/>
        </w:rPr>
        <w:t xml:space="preserve"> </w:t>
      </w:r>
      <w:r w:rsidR="00D575D0">
        <w:rPr>
          <w:szCs w:val="23"/>
        </w:rPr>
        <w:t xml:space="preserve">(1996). </w:t>
      </w:r>
      <w:r w:rsidRPr="00B55BF2">
        <w:rPr>
          <w:szCs w:val="23"/>
        </w:rPr>
        <w:t>Timing and slip for prehistoric earthquakes on the Superstition Mountain fault, Imperial Val</w:t>
      </w:r>
      <w:r w:rsidR="00D575D0">
        <w:rPr>
          <w:szCs w:val="23"/>
        </w:rPr>
        <w:t>ley, southern California,</w:t>
      </w:r>
      <w:r w:rsidRPr="00B55BF2">
        <w:rPr>
          <w:szCs w:val="23"/>
        </w:rPr>
        <w:t xml:space="preserve"> </w:t>
      </w:r>
      <w:r w:rsidR="00466C43" w:rsidRPr="00B55BF2">
        <w:rPr>
          <w:i/>
          <w:szCs w:val="23"/>
        </w:rPr>
        <w:t xml:space="preserve">Journal Geophysical Research, </w:t>
      </w:r>
      <w:r w:rsidR="00466C43" w:rsidRPr="00B55BF2">
        <w:rPr>
          <w:szCs w:val="23"/>
        </w:rPr>
        <w:t xml:space="preserve">v. </w:t>
      </w:r>
      <w:r w:rsidR="00D575D0">
        <w:rPr>
          <w:szCs w:val="23"/>
        </w:rPr>
        <w:t>101, no. B3, 5977-5</w:t>
      </w:r>
      <w:r w:rsidRPr="00B55BF2">
        <w:rPr>
          <w:szCs w:val="23"/>
        </w:rPr>
        <w:t xml:space="preserve">985. </w:t>
      </w:r>
    </w:p>
    <w:p w14:paraId="4385A91F" w14:textId="77777777" w:rsidR="00D65E8B" w:rsidRPr="00B55BF2" w:rsidRDefault="00D65E8B" w:rsidP="00D65E8B">
      <w:pPr>
        <w:pStyle w:val="Default"/>
        <w:ind w:left="720" w:hanging="720"/>
        <w:rPr>
          <w:szCs w:val="23"/>
        </w:rPr>
      </w:pPr>
      <w:r w:rsidRPr="00B55BF2">
        <w:rPr>
          <w:szCs w:val="23"/>
        </w:rPr>
        <w:t>Hayward Fault Paleoearthquake Group (Lienkaemper, J.J., Schwartz, D.P., Kelson, K.I., Lettis, W.R., Simpson, G.D., Southon, J.R.</w:t>
      </w:r>
      <w:r w:rsidR="00C83881">
        <w:rPr>
          <w:szCs w:val="23"/>
        </w:rPr>
        <w:t>, Wanket, J.A., and Williams, P.L.)</w:t>
      </w:r>
      <w:r w:rsidRPr="00B55BF2">
        <w:rPr>
          <w:szCs w:val="23"/>
        </w:rPr>
        <w:t xml:space="preserve"> </w:t>
      </w:r>
      <w:r w:rsidR="00C83881">
        <w:rPr>
          <w:szCs w:val="23"/>
        </w:rPr>
        <w:t>(1999).</w:t>
      </w:r>
      <w:r w:rsidRPr="00B55BF2">
        <w:rPr>
          <w:szCs w:val="23"/>
        </w:rPr>
        <w:t xml:space="preserve"> Timing of</w:t>
      </w:r>
      <w:r w:rsidR="00C83881">
        <w:rPr>
          <w:szCs w:val="23"/>
        </w:rPr>
        <w:t xml:space="preserve"> paleoearthquakes on the northern Hayward fault -- Preliminary e</w:t>
      </w:r>
      <w:r w:rsidRPr="00B55BF2">
        <w:rPr>
          <w:szCs w:val="23"/>
        </w:rPr>
        <w:t>vi</w:t>
      </w:r>
      <w:r w:rsidR="00C83881">
        <w:rPr>
          <w:szCs w:val="23"/>
        </w:rPr>
        <w:t xml:space="preserve">dence in El Cerrito, California, </w:t>
      </w:r>
      <w:r w:rsidR="00C83881" w:rsidRPr="00C83881">
        <w:rPr>
          <w:i/>
          <w:szCs w:val="23"/>
        </w:rPr>
        <w:t>U.S. Geological Survey Open-File Report</w:t>
      </w:r>
      <w:r w:rsidR="00C83881">
        <w:rPr>
          <w:szCs w:val="23"/>
        </w:rPr>
        <w:t xml:space="preserve">, v. 99-318, </w:t>
      </w:r>
      <w:r w:rsidRPr="00B55BF2">
        <w:rPr>
          <w:szCs w:val="23"/>
        </w:rPr>
        <w:t xml:space="preserve">34. </w:t>
      </w:r>
    </w:p>
    <w:p w14:paraId="79B5CFF1" w14:textId="77777777" w:rsidR="000E05D0" w:rsidRPr="00B55BF2" w:rsidRDefault="00D65E8B" w:rsidP="000E05D0">
      <w:pPr>
        <w:pStyle w:val="Default"/>
        <w:ind w:left="720" w:hanging="720"/>
        <w:rPr>
          <w:szCs w:val="23"/>
        </w:rPr>
      </w:pPr>
      <w:r w:rsidRPr="00B55BF2">
        <w:rPr>
          <w:szCs w:val="23"/>
        </w:rPr>
        <w:t>Hecker, S., Pantosti, D., Schwartz, D.P., Hamilton, J.C.</w:t>
      </w:r>
      <w:r w:rsidR="00C83881">
        <w:rPr>
          <w:szCs w:val="23"/>
        </w:rPr>
        <w:t>, Reidy, L.M., and Powers, T.J.</w:t>
      </w:r>
      <w:r w:rsidRPr="00B55BF2">
        <w:rPr>
          <w:szCs w:val="23"/>
        </w:rPr>
        <w:t xml:space="preserve"> </w:t>
      </w:r>
      <w:r w:rsidR="00C83881">
        <w:rPr>
          <w:szCs w:val="23"/>
        </w:rPr>
        <w:t>(2005). The most recent large earthquake on the Rodgers Creek fault, San Francisco Bay area,</w:t>
      </w:r>
      <w:r w:rsidRPr="00B55BF2">
        <w:rPr>
          <w:szCs w:val="23"/>
        </w:rPr>
        <w:t xml:space="preserve"> </w:t>
      </w:r>
      <w:r w:rsidR="00C83881" w:rsidRPr="00AF0199">
        <w:rPr>
          <w:i/>
          <w:szCs w:val="23"/>
        </w:rPr>
        <w:t>Bulletin Seismological Society America</w:t>
      </w:r>
      <w:r w:rsidRPr="00B55BF2">
        <w:rPr>
          <w:szCs w:val="23"/>
        </w:rPr>
        <w:t xml:space="preserve">, v. 95, no. 3, p. 844-860. </w:t>
      </w:r>
    </w:p>
    <w:p w14:paraId="4EF74DE8" w14:textId="77777777" w:rsidR="000E05D0" w:rsidRPr="00B55BF2" w:rsidRDefault="00C83881" w:rsidP="000E05D0">
      <w:pPr>
        <w:pStyle w:val="Default"/>
        <w:ind w:left="720" w:hanging="720"/>
        <w:rPr>
          <w:szCs w:val="23"/>
        </w:rPr>
      </w:pPr>
      <w:r>
        <w:t>Hemphill-Haley, M.A.</w:t>
      </w:r>
      <w:r w:rsidR="002B1D19">
        <w:t>,</w:t>
      </w:r>
      <w:r>
        <w:t xml:space="preserve"> and </w:t>
      </w:r>
      <w:r w:rsidR="000E05D0" w:rsidRPr="00B55BF2">
        <w:t xml:space="preserve">Weldon, </w:t>
      </w:r>
      <w:r>
        <w:t>R.J. II</w:t>
      </w:r>
      <w:r w:rsidR="000E05D0" w:rsidRPr="00B55BF2">
        <w:t xml:space="preserve"> </w:t>
      </w:r>
      <w:r>
        <w:t>(1999).</w:t>
      </w:r>
      <w:r w:rsidR="000E05D0" w:rsidRPr="00B55BF2">
        <w:t xml:space="preserve"> Estimating prehistoric earthquake magnitude from point measurements of surface rupture, </w:t>
      </w:r>
      <w:r w:rsidRPr="00AF0199">
        <w:rPr>
          <w:i/>
          <w:szCs w:val="23"/>
        </w:rPr>
        <w:t>Bulletin Seismological Society America</w:t>
      </w:r>
      <w:r w:rsidR="000E05D0" w:rsidRPr="00C83881">
        <w:t xml:space="preserve">, </w:t>
      </w:r>
      <w:r>
        <w:t xml:space="preserve">v. </w:t>
      </w:r>
      <w:r w:rsidR="000E05D0" w:rsidRPr="00C83881">
        <w:t>89</w:t>
      </w:r>
      <w:r w:rsidR="000E05D0" w:rsidRPr="00B55BF2">
        <w:rPr>
          <w:i/>
        </w:rPr>
        <w:t>,</w:t>
      </w:r>
      <w:r w:rsidR="000E05D0" w:rsidRPr="00B55BF2">
        <w:t xml:space="preserve"> 1264-1279.</w:t>
      </w:r>
    </w:p>
    <w:p w14:paraId="007492C7" w14:textId="77777777" w:rsidR="00D65E8B" w:rsidRPr="00B55BF2" w:rsidRDefault="00D65E8B" w:rsidP="00D65E8B">
      <w:pPr>
        <w:pStyle w:val="Default"/>
        <w:ind w:left="720" w:hanging="720"/>
        <w:rPr>
          <w:szCs w:val="23"/>
        </w:rPr>
      </w:pPr>
      <w:r w:rsidRPr="00B55BF2">
        <w:rPr>
          <w:szCs w:val="23"/>
        </w:rPr>
        <w:t>Kelson, K.I., Simpson, G.D.,</w:t>
      </w:r>
      <w:r w:rsidR="00C83881">
        <w:rPr>
          <w:szCs w:val="23"/>
        </w:rPr>
        <w:t xml:space="preserve"> Lettis, W.R., and Haraden C.C.</w:t>
      </w:r>
      <w:r w:rsidRPr="00B55BF2">
        <w:rPr>
          <w:szCs w:val="23"/>
        </w:rPr>
        <w:t xml:space="preserve"> </w:t>
      </w:r>
      <w:r w:rsidR="00C83881">
        <w:rPr>
          <w:szCs w:val="23"/>
        </w:rPr>
        <w:t>(1996).</w:t>
      </w:r>
      <w:r w:rsidRPr="00B55BF2">
        <w:rPr>
          <w:szCs w:val="23"/>
        </w:rPr>
        <w:t xml:space="preserve"> Holocene slip rate and recurrence of the northern Calaveras fault at Leyden Creek, e</w:t>
      </w:r>
      <w:r w:rsidR="00C83881">
        <w:rPr>
          <w:szCs w:val="23"/>
        </w:rPr>
        <w:t>astern San Francisco Bay region,</w:t>
      </w:r>
      <w:r w:rsidRPr="00B55BF2">
        <w:rPr>
          <w:szCs w:val="23"/>
        </w:rPr>
        <w:t xml:space="preserve"> </w:t>
      </w:r>
      <w:r w:rsidR="00466C43" w:rsidRPr="00B55BF2">
        <w:rPr>
          <w:i/>
          <w:szCs w:val="23"/>
        </w:rPr>
        <w:t xml:space="preserve">Journal Geophysical Research, </w:t>
      </w:r>
      <w:r w:rsidR="00466C43" w:rsidRPr="00B55BF2">
        <w:rPr>
          <w:szCs w:val="23"/>
        </w:rPr>
        <w:t xml:space="preserve">v. </w:t>
      </w:r>
      <w:r w:rsidRPr="00B55BF2">
        <w:rPr>
          <w:szCs w:val="23"/>
        </w:rPr>
        <w:t xml:space="preserve">101, </w:t>
      </w:r>
      <w:r w:rsidR="00C83881">
        <w:rPr>
          <w:szCs w:val="23"/>
        </w:rPr>
        <w:t xml:space="preserve">no. B3, </w:t>
      </w:r>
      <w:r w:rsidRPr="00B55BF2">
        <w:rPr>
          <w:szCs w:val="23"/>
        </w:rPr>
        <w:t xml:space="preserve">5961-5975. </w:t>
      </w:r>
    </w:p>
    <w:p w14:paraId="132F9970" w14:textId="77777777" w:rsidR="00D65E8B" w:rsidRPr="00B55BF2" w:rsidRDefault="00D65E8B" w:rsidP="00D65E8B">
      <w:pPr>
        <w:pStyle w:val="Default"/>
        <w:ind w:left="720" w:hanging="720"/>
        <w:rPr>
          <w:szCs w:val="23"/>
        </w:rPr>
      </w:pPr>
      <w:r w:rsidRPr="00B55BF2">
        <w:rPr>
          <w:szCs w:val="23"/>
        </w:rPr>
        <w:t>Kelson, K.</w:t>
      </w:r>
      <w:r w:rsidR="00C83881">
        <w:rPr>
          <w:szCs w:val="23"/>
        </w:rPr>
        <w:t>I., Streig, A.R., and Koehler, R.D.</w:t>
      </w:r>
      <w:r w:rsidRPr="00B55BF2">
        <w:rPr>
          <w:szCs w:val="23"/>
        </w:rPr>
        <w:t xml:space="preserve"> </w:t>
      </w:r>
      <w:r w:rsidR="00C83881">
        <w:rPr>
          <w:szCs w:val="23"/>
        </w:rPr>
        <w:t>(2006).</w:t>
      </w:r>
      <w:r w:rsidRPr="00B55BF2">
        <w:rPr>
          <w:szCs w:val="23"/>
        </w:rPr>
        <w:t xml:space="preserve"> Timing of late Holocene paleoearthquakes on the northern San Andreas </w:t>
      </w:r>
      <w:r w:rsidR="00C83881">
        <w:rPr>
          <w:szCs w:val="23"/>
        </w:rPr>
        <w:t>fault at the Fort Ross Orchard s</w:t>
      </w:r>
      <w:r w:rsidRPr="00B55BF2">
        <w:rPr>
          <w:szCs w:val="23"/>
        </w:rPr>
        <w:t>ite, Sonoma County, Cal</w:t>
      </w:r>
      <w:r w:rsidR="00C83881">
        <w:rPr>
          <w:szCs w:val="23"/>
        </w:rPr>
        <w:t>ifornia,</w:t>
      </w:r>
      <w:r w:rsidRPr="00B55BF2">
        <w:rPr>
          <w:szCs w:val="23"/>
        </w:rPr>
        <w:t xml:space="preserve"> </w:t>
      </w:r>
      <w:r w:rsidR="00C83881" w:rsidRPr="00AF0199">
        <w:rPr>
          <w:i/>
          <w:szCs w:val="23"/>
        </w:rPr>
        <w:t>Bulletin Seismological Society America</w:t>
      </w:r>
      <w:r w:rsidR="00C83881">
        <w:rPr>
          <w:szCs w:val="23"/>
        </w:rPr>
        <w:t xml:space="preserve">, v. 96, no. 3, </w:t>
      </w:r>
      <w:r w:rsidRPr="00B55BF2">
        <w:rPr>
          <w:szCs w:val="23"/>
        </w:rPr>
        <w:t xml:space="preserve">1012-1028. </w:t>
      </w:r>
    </w:p>
    <w:p w14:paraId="241E198F" w14:textId="77777777" w:rsidR="00D65E8B" w:rsidRPr="00B55BF2" w:rsidRDefault="00D65E8B" w:rsidP="00D65E8B">
      <w:pPr>
        <w:pStyle w:val="Default"/>
        <w:ind w:left="720" w:hanging="720"/>
        <w:rPr>
          <w:szCs w:val="23"/>
        </w:rPr>
      </w:pPr>
      <w:r w:rsidRPr="00B55BF2">
        <w:rPr>
          <w:szCs w:val="23"/>
        </w:rPr>
        <w:t>Koehler, R.D., Witter, R.C., Simpson, G.D., Hemph</w:t>
      </w:r>
      <w:r w:rsidR="00D8243D">
        <w:rPr>
          <w:szCs w:val="23"/>
        </w:rPr>
        <w:t>ill-Haley, E., and Lettis, W.R.</w:t>
      </w:r>
      <w:r w:rsidRPr="00B55BF2">
        <w:rPr>
          <w:szCs w:val="23"/>
        </w:rPr>
        <w:t xml:space="preserve"> </w:t>
      </w:r>
      <w:r w:rsidR="00D8243D">
        <w:rPr>
          <w:szCs w:val="23"/>
        </w:rPr>
        <w:t>(2004).</w:t>
      </w:r>
      <w:r w:rsidRPr="00B55BF2">
        <w:rPr>
          <w:szCs w:val="23"/>
        </w:rPr>
        <w:t xml:space="preserve"> Pal</w:t>
      </w:r>
      <w:r w:rsidR="00D8243D">
        <w:rPr>
          <w:szCs w:val="23"/>
        </w:rPr>
        <w:t>eoseismic investigation of the n</w:t>
      </w:r>
      <w:r w:rsidRPr="00B55BF2">
        <w:rPr>
          <w:szCs w:val="23"/>
        </w:rPr>
        <w:t>orthern San G</w:t>
      </w:r>
      <w:r w:rsidR="00D8243D">
        <w:rPr>
          <w:szCs w:val="23"/>
        </w:rPr>
        <w:t>regornio fault at Pillar Point m</w:t>
      </w:r>
      <w:r w:rsidRPr="00B55BF2">
        <w:rPr>
          <w:szCs w:val="23"/>
        </w:rPr>
        <w:t>arsh near Ha</w:t>
      </w:r>
      <w:r w:rsidR="00D8243D">
        <w:rPr>
          <w:szCs w:val="23"/>
        </w:rPr>
        <w:t xml:space="preserve">lf Moon Bay, California, </w:t>
      </w:r>
      <w:r w:rsidRPr="00D8243D">
        <w:rPr>
          <w:i/>
          <w:szCs w:val="23"/>
        </w:rPr>
        <w:t>U.S. Geological Survey Final Technical Report</w:t>
      </w:r>
      <w:r w:rsidR="00D8243D">
        <w:rPr>
          <w:szCs w:val="23"/>
        </w:rPr>
        <w:t xml:space="preserve"> </w:t>
      </w:r>
      <w:r w:rsidRPr="00B55BF2">
        <w:rPr>
          <w:szCs w:val="23"/>
        </w:rPr>
        <w:t xml:space="preserve">02HQGR0071. </w:t>
      </w:r>
    </w:p>
    <w:p w14:paraId="31C746F3" w14:textId="77777777" w:rsidR="00D65E8B" w:rsidRPr="00B55BF2" w:rsidRDefault="00D8243D" w:rsidP="00D65E8B">
      <w:pPr>
        <w:pStyle w:val="Default"/>
        <w:ind w:left="720" w:hanging="720"/>
        <w:rPr>
          <w:szCs w:val="23"/>
        </w:rPr>
      </w:pPr>
      <w:r>
        <w:rPr>
          <w:szCs w:val="23"/>
        </w:rPr>
        <w:t>Lienkaemper, J.J.</w:t>
      </w:r>
      <w:r w:rsidR="00D65E8B" w:rsidRPr="00B55BF2">
        <w:rPr>
          <w:szCs w:val="23"/>
        </w:rPr>
        <w:t xml:space="preserve"> </w:t>
      </w:r>
      <w:r>
        <w:rPr>
          <w:szCs w:val="23"/>
        </w:rPr>
        <w:t>(2001). 1857 slip on the San Andreas fault s</w:t>
      </w:r>
      <w:r w:rsidR="00D65E8B" w:rsidRPr="00B55BF2">
        <w:rPr>
          <w:szCs w:val="23"/>
        </w:rPr>
        <w:t>o</w:t>
      </w:r>
      <w:r>
        <w:rPr>
          <w:szCs w:val="23"/>
        </w:rPr>
        <w:t xml:space="preserve">utheast of Cholame, California, </w:t>
      </w:r>
      <w:r w:rsidRPr="00AF0199">
        <w:rPr>
          <w:i/>
          <w:szCs w:val="23"/>
        </w:rPr>
        <w:t>Bulletin Seismological Society America</w:t>
      </w:r>
      <w:r>
        <w:rPr>
          <w:szCs w:val="23"/>
        </w:rPr>
        <w:t xml:space="preserve">, v. 91, no. 6, 1659-1672, </w:t>
      </w:r>
      <w:r w:rsidR="00D65E8B" w:rsidRPr="00B55BF2">
        <w:rPr>
          <w:szCs w:val="23"/>
        </w:rPr>
        <w:t xml:space="preserve">doi:10.1785/0120000043 </w:t>
      </w:r>
    </w:p>
    <w:p w14:paraId="44F998C1" w14:textId="77777777" w:rsidR="00D65E8B" w:rsidRPr="00B55BF2" w:rsidRDefault="00D65E8B" w:rsidP="00D65E8B">
      <w:pPr>
        <w:pStyle w:val="Default"/>
        <w:ind w:left="720" w:hanging="720"/>
        <w:rPr>
          <w:szCs w:val="23"/>
        </w:rPr>
      </w:pPr>
      <w:r w:rsidRPr="00B55BF2">
        <w:rPr>
          <w:szCs w:val="23"/>
        </w:rPr>
        <w:lastRenderedPageBreak/>
        <w:t>Lienkaemper, J.J., Williams</w:t>
      </w:r>
      <w:r w:rsidR="00D8243D">
        <w:rPr>
          <w:szCs w:val="23"/>
        </w:rPr>
        <w:t>,</w:t>
      </w:r>
      <w:r w:rsidRPr="00B55BF2">
        <w:rPr>
          <w:szCs w:val="23"/>
        </w:rPr>
        <w:t xml:space="preserve"> P.L., Dawson, T.E., Personius, S.F.</w:t>
      </w:r>
      <w:r w:rsidR="00D8243D">
        <w:rPr>
          <w:szCs w:val="23"/>
        </w:rPr>
        <w:t>,</w:t>
      </w:r>
      <w:r w:rsidRPr="00B55BF2">
        <w:rPr>
          <w:szCs w:val="23"/>
        </w:rPr>
        <w:t xml:space="preserve"> Seitz, G.G., Heller, S., and Schwartz</w:t>
      </w:r>
      <w:r w:rsidR="00D8243D">
        <w:rPr>
          <w:szCs w:val="23"/>
        </w:rPr>
        <w:t>, D.P.</w:t>
      </w:r>
      <w:r w:rsidRPr="00B55BF2">
        <w:rPr>
          <w:szCs w:val="23"/>
        </w:rPr>
        <w:t xml:space="preserve"> </w:t>
      </w:r>
      <w:r w:rsidR="00D8243D">
        <w:rPr>
          <w:szCs w:val="23"/>
        </w:rPr>
        <w:t>(2003).</w:t>
      </w:r>
      <w:r w:rsidRPr="00B55BF2">
        <w:rPr>
          <w:szCs w:val="23"/>
        </w:rPr>
        <w:t xml:space="preserve"> Logs and data fr</w:t>
      </w:r>
      <w:r w:rsidR="00D8243D">
        <w:rPr>
          <w:szCs w:val="23"/>
        </w:rPr>
        <w:t>om trenches across the Hayward f</w:t>
      </w:r>
      <w:r w:rsidRPr="00B55BF2">
        <w:rPr>
          <w:szCs w:val="23"/>
        </w:rPr>
        <w:t>ault at Tyson's Lagoon (Tule Pond), Fremont, Alameda Cou</w:t>
      </w:r>
      <w:r w:rsidR="00D8243D">
        <w:rPr>
          <w:szCs w:val="23"/>
        </w:rPr>
        <w:t>nty, California,</w:t>
      </w:r>
      <w:r w:rsidRPr="00B55BF2">
        <w:rPr>
          <w:szCs w:val="23"/>
        </w:rPr>
        <w:t xml:space="preserve"> </w:t>
      </w:r>
      <w:r w:rsidRPr="00D8243D">
        <w:rPr>
          <w:i/>
          <w:szCs w:val="23"/>
        </w:rPr>
        <w:t>U.S. Geological Survey Open-File Report</w:t>
      </w:r>
      <w:r w:rsidR="00D8243D">
        <w:rPr>
          <w:szCs w:val="23"/>
        </w:rPr>
        <w:t xml:space="preserve"> 03-488, 6 p., 8 plates,</w:t>
      </w:r>
      <w:r w:rsidRPr="00B55BF2">
        <w:rPr>
          <w:szCs w:val="23"/>
        </w:rPr>
        <w:t xml:space="preserve"> http://geopubs.wr.usgs.gov/open-file/of03-488/. </w:t>
      </w:r>
    </w:p>
    <w:p w14:paraId="3665F659" w14:textId="77777777" w:rsidR="00D65E8B" w:rsidRPr="00B55BF2" w:rsidRDefault="00D65E8B" w:rsidP="00D65E8B">
      <w:pPr>
        <w:pStyle w:val="Default"/>
        <w:ind w:left="720" w:hanging="720"/>
        <w:rPr>
          <w:szCs w:val="23"/>
        </w:rPr>
      </w:pPr>
      <w:r w:rsidRPr="00B55BF2">
        <w:rPr>
          <w:szCs w:val="23"/>
        </w:rPr>
        <w:t>Liu, J., Klin</w:t>
      </w:r>
      <w:r w:rsidR="00D8243D">
        <w:rPr>
          <w:szCs w:val="23"/>
        </w:rPr>
        <w:t>ger, Y., Sieh, K., and Rubin C.</w:t>
      </w:r>
      <w:r w:rsidRPr="00B55BF2">
        <w:rPr>
          <w:szCs w:val="23"/>
        </w:rPr>
        <w:t xml:space="preserve"> </w:t>
      </w:r>
      <w:r w:rsidR="00D8243D">
        <w:rPr>
          <w:szCs w:val="23"/>
        </w:rPr>
        <w:t xml:space="preserve">(2004). </w:t>
      </w:r>
      <w:r w:rsidRPr="00B55BF2">
        <w:rPr>
          <w:szCs w:val="23"/>
        </w:rPr>
        <w:t>Six similar sequential ruptures of the San Andreas fault, Carrizo Plain, C</w:t>
      </w:r>
      <w:r w:rsidR="00D8243D">
        <w:rPr>
          <w:szCs w:val="23"/>
        </w:rPr>
        <w:t>alifornia,</w:t>
      </w:r>
      <w:r w:rsidRPr="00B55BF2">
        <w:rPr>
          <w:szCs w:val="23"/>
        </w:rPr>
        <w:t xml:space="preserve"> </w:t>
      </w:r>
      <w:r w:rsidRPr="00D8243D">
        <w:rPr>
          <w:i/>
          <w:szCs w:val="23"/>
        </w:rPr>
        <w:t>Geology</w:t>
      </w:r>
      <w:r w:rsidRPr="00B55BF2">
        <w:rPr>
          <w:szCs w:val="23"/>
        </w:rPr>
        <w:t xml:space="preserve">, </w:t>
      </w:r>
      <w:r w:rsidR="00D8243D">
        <w:rPr>
          <w:szCs w:val="23"/>
        </w:rPr>
        <w:t xml:space="preserve">v. </w:t>
      </w:r>
      <w:r w:rsidRPr="00B55BF2">
        <w:rPr>
          <w:szCs w:val="23"/>
        </w:rPr>
        <w:t xml:space="preserve">32, </w:t>
      </w:r>
      <w:r w:rsidR="00D8243D">
        <w:rPr>
          <w:szCs w:val="23"/>
        </w:rPr>
        <w:t xml:space="preserve">no. 8, </w:t>
      </w:r>
      <w:r w:rsidRPr="00B55BF2">
        <w:rPr>
          <w:szCs w:val="23"/>
        </w:rPr>
        <w:t xml:space="preserve">649-652. </w:t>
      </w:r>
    </w:p>
    <w:p w14:paraId="00A88868" w14:textId="77777777" w:rsidR="00D65E8B" w:rsidRPr="00B55BF2" w:rsidRDefault="00D65E8B" w:rsidP="00D65E8B">
      <w:pPr>
        <w:pStyle w:val="Default"/>
        <w:ind w:left="720" w:hanging="720"/>
        <w:rPr>
          <w:szCs w:val="23"/>
        </w:rPr>
      </w:pPr>
      <w:r w:rsidRPr="00B55BF2">
        <w:rPr>
          <w:szCs w:val="23"/>
        </w:rPr>
        <w:t>Madden, C.L., Dolan, J.F.</w:t>
      </w:r>
      <w:r w:rsidR="00D8243D">
        <w:rPr>
          <w:szCs w:val="23"/>
        </w:rPr>
        <w:t xml:space="preserve">, Hartleb, R.D., and Gath, E.M.(2005). New paleoseismologic observations from the western Garlock fault: Implications for regional fault interactions, </w:t>
      </w:r>
      <w:r w:rsidR="00D8243D" w:rsidRPr="00D8243D">
        <w:rPr>
          <w:i/>
          <w:szCs w:val="23"/>
        </w:rPr>
        <w:t>EOS</w:t>
      </w:r>
      <w:r w:rsidRPr="00D8243D">
        <w:rPr>
          <w:i/>
          <w:szCs w:val="23"/>
        </w:rPr>
        <w:t xml:space="preserve"> Transactions AGU</w:t>
      </w:r>
      <w:r w:rsidR="00D8243D">
        <w:rPr>
          <w:i/>
          <w:szCs w:val="23"/>
        </w:rPr>
        <w:t xml:space="preserve"> </w:t>
      </w:r>
      <w:r w:rsidRPr="00D8243D">
        <w:rPr>
          <w:i/>
          <w:szCs w:val="23"/>
        </w:rPr>
        <w:t>Fall Meeting Supplement</w:t>
      </w:r>
      <w:r w:rsidRPr="00B55BF2">
        <w:rPr>
          <w:szCs w:val="23"/>
        </w:rPr>
        <w:t xml:space="preserve">, </w:t>
      </w:r>
      <w:r w:rsidR="00D8243D" w:rsidRPr="00D8243D">
        <w:rPr>
          <w:szCs w:val="23"/>
        </w:rPr>
        <w:t>v. 87, no. 52,</w:t>
      </w:r>
      <w:r w:rsidR="00D8243D" w:rsidRPr="00D8243D">
        <w:rPr>
          <w:i/>
          <w:szCs w:val="23"/>
        </w:rPr>
        <w:t xml:space="preserve"> </w:t>
      </w:r>
      <w:r w:rsidRPr="00B55BF2">
        <w:rPr>
          <w:szCs w:val="23"/>
        </w:rPr>
        <w:t>Abstract T51D-1380</w:t>
      </w:r>
      <w:r w:rsidR="00D8243D">
        <w:rPr>
          <w:szCs w:val="23"/>
        </w:rPr>
        <w:t>.</w:t>
      </w:r>
      <w:r w:rsidRPr="00B55BF2">
        <w:rPr>
          <w:szCs w:val="23"/>
        </w:rPr>
        <w:t xml:space="preserve"> </w:t>
      </w:r>
    </w:p>
    <w:p w14:paraId="5C85A99D" w14:textId="77777777" w:rsidR="00D65E8B" w:rsidRPr="00B55BF2" w:rsidRDefault="00D65E8B" w:rsidP="00D65E8B">
      <w:pPr>
        <w:pStyle w:val="Default"/>
        <w:ind w:left="720" w:hanging="720"/>
        <w:rPr>
          <w:szCs w:val="23"/>
        </w:rPr>
      </w:pPr>
      <w:r w:rsidRPr="00B55BF2">
        <w:rPr>
          <w:szCs w:val="23"/>
        </w:rPr>
        <w:t>McGill, S.F., Dergham, S., Barton, K., Berney-Ficklin, T., Grant, D., Hartling, C., Hobart, K., Minnich, R. Rodriguez, M., Runnerstrom, E., Russell, J., Schmoker, K., Stumfall, M</w:t>
      </w:r>
      <w:r w:rsidR="00D8243D">
        <w:rPr>
          <w:szCs w:val="23"/>
        </w:rPr>
        <w:t>., Townsend J., and Williams J.</w:t>
      </w:r>
      <w:r w:rsidRPr="00B55BF2">
        <w:rPr>
          <w:szCs w:val="23"/>
        </w:rPr>
        <w:t xml:space="preserve"> </w:t>
      </w:r>
      <w:r w:rsidR="00D8243D">
        <w:rPr>
          <w:szCs w:val="23"/>
        </w:rPr>
        <w:t>(2002).</w:t>
      </w:r>
      <w:r w:rsidRPr="00B55BF2">
        <w:rPr>
          <w:szCs w:val="23"/>
        </w:rPr>
        <w:t xml:space="preserve"> Pale</w:t>
      </w:r>
      <w:r w:rsidR="00D8243D">
        <w:rPr>
          <w:szCs w:val="23"/>
        </w:rPr>
        <w:t>oseismology of the San Andreas f</w:t>
      </w:r>
      <w:r w:rsidRPr="00B55BF2">
        <w:rPr>
          <w:szCs w:val="23"/>
        </w:rPr>
        <w:t>ault at Plun</w:t>
      </w:r>
      <w:r w:rsidR="00D8243D">
        <w:rPr>
          <w:szCs w:val="23"/>
        </w:rPr>
        <w:t>ge Creek, near San Bernardino, southern California,</w:t>
      </w:r>
      <w:r w:rsidRPr="00B55BF2">
        <w:rPr>
          <w:szCs w:val="23"/>
        </w:rPr>
        <w:t xml:space="preserve"> </w:t>
      </w:r>
      <w:r w:rsidR="00D8243D" w:rsidRPr="00AF0199">
        <w:rPr>
          <w:i/>
          <w:szCs w:val="23"/>
        </w:rPr>
        <w:t>Bulletin Seismological Society America</w:t>
      </w:r>
      <w:r w:rsidRPr="00B55BF2">
        <w:rPr>
          <w:szCs w:val="23"/>
        </w:rPr>
        <w:t xml:space="preserve">, v. 92, </w:t>
      </w:r>
      <w:r w:rsidR="00D8243D">
        <w:rPr>
          <w:szCs w:val="23"/>
        </w:rPr>
        <w:t xml:space="preserve">no. 7, </w:t>
      </w:r>
      <w:r w:rsidRPr="00B55BF2">
        <w:rPr>
          <w:szCs w:val="23"/>
        </w:rPr>
        <w:t>2803-2840, doi:</w:t>
      </w:r>
      <w:r w:rsidR="00D8243D">
        <w:rPr>
          <w:szCs w:val="23"/>
        </w:rPr>
        <w:t xml:space="preserve"> </w:t>
      </w:r>
      <w:r w:rsidRPr="00B55BF2">
        <w:rPr>
          <w:szCs w:val="23"/>
        </w:rPr>
        <w:t xml:space="preserve">10.1785/0120000607. </w:t>
      </w:r>
    </w:p>
    <w:p w14:paraId="0EC8CFD8" w14:textId="77777777" w:rsidR="00D65E8B" w:rsidRPr="00B55BF2" w:rsidRDefault="000B48DA" w:rsidP="00D65E8B">
      <w:pPr>
        <w:pStyle w:val="Default"/>
        <w:ind w:left="720" w:hanging="720"/>
        <w:rPr>
          <w:szCs w:val="23"/>
        </w:rPr>
      </w:pPr>
      <w:r>
        <w:rPr>
          <w:szCs w:val="23"/>
        </w:rPr>
        <w:t>Middleton, T.J.</w:t>
      </w:r>
      <w:r w:rsidR="00D65E8B" w:rsidRPr="00B55BF2">
        <w:rPr>
          <w:szCs w:val="23"/>
        </w:rPr>
        <w:t xml:space="preserve"> </w:t>
      </w:r>
      <w:r>
        <w:rPr>
          <w:szCs w:val="23"/>
        </w:rPr>
        <w:t>(2006).</w:t>
      </w:r>
      <w:r w:rsidR="00D65E8B" w:rsidRPr="00B55BF2">
        <w:rPr>
          <w:szCs w:val="23"/>
        </w:rPr>
        <w:t xml:space="preserve"> Tectonic geomorphology of the southern Clark fault from Anza southeast to the San Felipe Hills: Implications of slip distribution for recent past earthquakes: </w:t>
      </w:r>
      <w:r w:rsidR="00D65E8B" w:rsidRPr="000B48DA">
        <w:rPr>
          <w:i/>
          <w:szCs w:val="23"/>
        </w:rPr>
        <w:t>Unpublished Master’s Thesis</w:t>
      </w:r>
      <w:r w:rsidR="00D65E8B" w:rsidRPr="00B55BF2">
        <w:rPr>
          <w:szCs w:val="23"/>
        </w:rPr>
        <w:t xml:space="preserve">, San Diego State University, 109 p. </w:t>
      </w:r>
    </w:p>
    <w:p w14:paraId="48DA4E4F" w14:textId="77777777" w:rsidR="00D65E8B" w:rsidRPr="00B55BF2" w:rsidRDefault="000B48DA" w:rsidP="00D65E8B">
      <w:pPr>
        <w:pStyle w:val="Default"/>
        <w:ind w:left="720" w:hanging="720"/>
        <w:rPr>
          <w:szCs w:val="23"/>
        </w:rPr>
      </w:pPr>
      <w:r>
        <w:rPr>
          <w:szCs w:val="23"/>
        </w:rPr>
        <w:t>Patterson, A.C.</w:t>
      </w:r>
      <w:r w:rsidR="002B1D19">
        <w:rPr>
          <w:szCs w:val="23"/>
        </w:rPr>
        <w:t>,</w:t>
      </w:r>
      <w:r>
        <w:rPr>
          <w:szCs w:val="23"/>
        </w:rPr>
        <w:t xml:space="preserve"> and Rockwell, T.K.</w:t>
      </w:r>
      <w:r w:rsidR="00D65E8B" w:rsidRPr="00B55BF2">
        <w:rPr>
          <w:szCs w:val="23"/>
        </w:rPr>
        <w:t xml:space="preserve"> </w:t>
      </w:r>
      <w:r>
        <w:rPr>
          <w:szCs w:val="23"/>
        </w:rPr>
        <w:t>(1993).</w:t>
      </w:r>
      <w:r w:rsidR="00D65E8B" w:rsidRPr="00B55BF2">
        <w:rPr>
          <w:szCs w:val="23"/>
        </w:rPr>
        <w:t xml:space="preserve"> Paleoseismology of the Whittier fault based on 3-dimensional trenching at Olinda oil field, Orange County,</w:t>
      </w:r>
      <w:r>
        <w:rPr>
          <w:szCs w:val="23"/>
        </w:rPr>
        <w:t xml:space="preserve"> southern California (abstract),</w:t>
      </w:r>
      <w:r w:rsidR="00D65E8B" w:rsidRPr="00B55BF2">
        <w:rPr>
          <w:szCs w:val="23"/>
        </w:rPr>
        <w:t xml:space="preserve"> </w:t>
      </w:r>
      <w:r w:rsidR="00D65E8B" w:rsidRPr="000B48DA">
        <w:rPr>
          <w:i/>
          <w:szCs w:val="23"/>
        </w:rPr>
        <w:t xml:space="preserve">Geological Society of America Abstracts </w:t>
      </w:r>
      <w:r w:rsidRPr="000B48DA">
        <w:rPr>
          <w:i/>
          <w:szCs w:val="23"/>
        </w:rPr>
        <w:t>with Programs</w:t>
      </w:r>
      <w:r>
        <w:rPr>
          <w:szCs w:val="23"/>
        </w:rPr>
        <w:t xml:space="preserve">, v. 25, no. 5, </w:t>
      </w:r>
      <w:r w:rsidR="00D65E8B" w:rsidRPr="00B55BF2">
        <w:rPr>
          <w:szCs w:val="23"/>
        </w:rPr>
        <w:t xml:space="preserve">131. </w:t>
      </w:r>
    </w:p>
    <w:p w14:paraId="79FB196B" w14:textId="77777777" w:rsidR="00D65E8B" w:rsidRPr="00B55BF2" w:rsidRDefault="00D65E8B" w:rsidP="00D65E8B">
      <w:pPr>
        <w:pStyle w:val="Default"/>
        <w:ind w:left="720" w:hanging="720"/>
        <w:rPr>
          <w:szCs w:val="23"/>
        </w:rPr>
      </w:pPr>
      <w:r w:rsidRPr="00B55BF2">
        <w:rPr>
          <w:szCs w:val="23"/>
        </w:rPr>
        <w:t>Rockwell, T.K., McElwain, R.S.,</w:t>
      </w:r>
      <w:r w:rsidR="000B48DA">
        <w:rPr>
          <w:szCs w:val="23"/>
        </w:rPr>
        <w:t xml:space="preserve"> Millman, D.E., and Lamar, D.L.</w:t>
      </w:r>
      <w:r w:rsidRPr="00B55BF2">
        <w:rPr>
          <w:szCs w:val="23"/>
        </w:rPr>
        <w:t xml:space="preserve"> </w:t>
      </w:r>
      <w:r w:rsidR="000B48DA">
        <w:rPr>
          <w:szCs w:val="23"/>
        </w:rPr>
        <w:t>(1986).</w:t>
      </w:r>
      <w:r w:rsidRPr="00B55BF2">
        <w:rPr>
          <w:szCs w:val="23"/>
        </w:rPr>
        <w:t xml:space="preserve"> Recurrent late Holocene faulting on the Glen Ivy North strand of the Elsinore fault at Glen Ivy marsh, in Ehlig, P.L., ed., Neotectonics and </w:t>
      </w:r>
      <w:r w:rsidR="000B48DA">
        <w:rPr>
          <w:szCs w:val="23"/>
        </w:rPr>
        <w:t>faulting in southern California,</w:t>
      </w:r>
      <w:r w:rsidRPr="00B55BF2">
        <w:rPr>
          <w:szCs w:val="23"/>
        </w:rPr>
        <w:t xml:space="preserve"> </w:t>
      </w:r>
      <w:r w:rsidRPr="000B48DA">
        <w:rPr>
          <w:i/>
          <w:szCs w:val="23"/>
        </w:rPr>
        <w:t>Geological Society of America, 82nd Annual Meeting of the Cordilleran Section, Guidebook and V</w:t>
      </w:r>
      <w:r w:rsidR="000B48DA" w:rsidRPr="000B48DA">
        <w:rPr>
          <w:i/>
          <w:szCs w:val="23"/>
        </w:rPr>
        <w:t>olume</w:t>
      </w:r>
      <w:r w:rsidR="000B48DA">
        <w:rPr>
          <w:szCs w:val="23"/>
        </w:rPr>
        <w:t xml:space="preserve">, </w:t>
      </w:r>
      <w:r w:rsidRPr="00B55BF2">
        <w:rPr>
          <w:szCs w:val="23"/>
        </w:rPr>
        <w:t xml:space="preserve">167-175. </w:t>
      </w:r>
    </w:p>
    <w:p w14:paraId="310B0D37" w14:textId="77777777" w:rsidR="00354CA7" w:rsidRPr="00B55BF2" w:rsidRDefault="00D65E8B" w:rsidP="00354CA7">
      <w:pPr>
        <w:pStyle w:val="Default"/>
        <w:ind w:left="720" w:hanging="720"/>
        <w:rPr>
          <w:szCs w:val="23"/>
        </w:rPr>
      </w:pPr>
      <w:r w:rsidRPr="00B55BF2">
        <w:rPr>
          <w:szCs w:val="23"/>
        </w:rPr>
        <w:t>Rockwell, T</w:t>
      </w:r>
      <w:r w:rsidR="000B48DA">
        <w:rPr>
          <w:szCs w:val="23"/>
        </w:rPr>
        <w:t>.</w:t>
      </w:r>
      <w:r w:rsidRPr="00B55BF2">
        <w:rPr>
          <w:szCs w:val="23"/>
        </w:rPr>
        <w:t>, Seitz</w:t>
      </w:r>
      <w:r w:rsidR="000B48DA">
        <w:rPr>
          <w:szCs w:val="23"/>
        </w:rPr>
        <w:t>, G., Dawson, T., and Young, J. (2006).</w:t>
      </w:r>
      <w:r w:rsidRPr="00B55BF2">
        <w:rPr>
          <w:szCs w:val="23"/>
        </w:rPr>
        <w:t xml:space="preserve"> The long record of San Jacinto fault paleoearthquakes at Hog Lake: Implications for regional patterns of strain release in the so</w:t>
      </w:r>
      <w:r w:rsidR="000B48DA">
        <w:rPr>
          <w:szCs w:val="23"/>
        </w:rPr>
        <w:t>uthern San Andreas fault system,</w:t>
      </w:r>
      <w:r w:rsidRPr="00B55BF2">
        <w:rPr>
          <w:szCs w:val="23"/>
        </w:rPr>
        <w:t xml:space="preserve"> </w:t>
      </w:r>
      <w:r w:rsidR="000B48DA">
        <w:rPr>
          <w:szCs w:val="23"/>
        </w:rPr>
        <w:t xml:space="preserve">abstract, </w:t>
      </w:r>
      <w:r w:rsidRPr="000B48DA">
        <w:rPr>
          <w:i/>
          <w:szCs w:val="23"/>
        </w:rPr>
        <w:t>Seismological Research Letters</w:t>
      </w:r>
      <w:r w:rsidRPr="00B55BF2">
        <w:rPr>
          <w:szCs w:val="23"/>
        </w:rPr>
        <w:t>, v</w:t>
      </w:r>
      <w:r w:rsidR="000B48DA">
        <w:rPr>
          <w:szCs w:val="23"/>
        </w:rPr>
        <w:t xml:space="preserve">. 77, </w:t>
      </w:r>
      <w:r w:rsidRPr="00B55BF2">
        <w:rPr>
          <w:szCs w:val="23"/>
        </w:rPr>
        <w:t>270</w:t>
      </w:r>
      <w:r w:rsidR="000E05D0" w:rsidRPr="00B55BF2">
        <w:rPr>
          <w:szCs w:val="23"/>
        </w:rPr>
        <w:t>.</w:t>
      </w:r>
    </w:p>
    <w:p w14:paraId="1006CDD3" w14:textId="77777777" w:rsidR="00DD12E3" w:rsidRDefault="00DD12E3" w:rsidP="00354CA7">
      <w:pPr>
        <w:pStyle w:val="Default"/>
        <w:ind w:left="720" w:hanging="720"/>
        <w:rPr>
          <w:szCs w:val="23"/>
        </w:rPr>
      </w:pPr>
      <w:r>
        <w:rPr>
          <w:szCs w:val="23"/>
        </w:rPr>
        <w:t>Scharer, K.</w:t>
      </w:r>
      <w:r w:rsidRPr="00B55BF2">
        <w:rPr>
          <w:szCs w:val="23"/>
        </w:rPr>
        <w:t>M</w:t>
      </w:r>
      <w:r>
        <w:rPr>
          <w:szCs w:val="23"/>
        </w:rPr>
        <w:t xml:space="preserve">. (2005), Earthquakes to mountains: fault behavior of the San Andreas fault and active tectonics of the Chinese Tian Shan, </w:t>
      </w:r>
      <w:r w:rsidRPr="00DD12E3">
        <w:rPr>
          <w:i/>
          <w:szCs w:val="23"/>
        </w:rPr>
        <w:t>PhD Dissertation,</w:t>
      </w:r>
      <w:r>
        <w:rPr>
          <w:szCs w:val="23"/>
        </w:rPr>
        <w:t xml:space="preserve"> University of Oregon, Eugene, OR, 185 pp.</w:t>
      </w:r>
    </w:p>
    <w:p w14:paraId="7012DF22" w14:textId="77777777" w:rsidR="00354CA7" w:rsidRPr="00B55BF2" w:rsidRDefault="000B48DA" w:rsidP="00354CA7">
      <w:pPr>
        <w:pStyle w:val="Default"/>
        <w:ind w:left="720" w:hanging="720"/>
        <w:rPr>
          <w:szCs w:val="23"/>
        </w:rPr>
      </w:pPr>
      <w:r>
        <w:rPr>
          <w:szCs w:val="23"/>
        </w:rPr>
        <w:t>Scharer, K.</w:t>
      </w:r>
      <w:r w:rsidR="00354CA7" w:rsidRPr="00B55BF2">
        <w:rPr>
          <w:szCs w:val="23"/>
        </w:rPr>
        <w:t xml:space="preserve">M., Biasi, </w:t>
      </w:r>
      <w:r>
        <w:rPr>
          <w:szCs w:val="23"/>
        </w:rPr>
        <w:t xml:space="preserve">G.P.P., </w:t>
      </w:r>
      <w:r w:rsidR="00354CA7" w:rsidRPr="00B55BF2">
        <w:rPr>
          <w:szCs w:val="23"/>
        </w:rPr>
        <w:t xml:space="preserve">and Weldon II, </w:t>
      </w:r>
      <w:r>
        <w:rPr>
          <w:szCs w:val="23"/>
        </w:rPr>
        <w:t>R.</w:t>
      </w:r>
      <w:r w:rsidRPr="00B55BF2">
        <w:rPr>
          <w:szCs w:val="23"/>
        </w:rPr>
        <w:t xml:space="preserve">J. </w:t>
      </w:r>
      <w:r>
        <w:rPr>
          <w:szCs w:val="23"/>
        </w:rPr>
        <w:t>(2011).</w:t>
      </w:r>
      <w:r w:rsidR="00354CA7" w:rsidRPr="00B55BF2">
        <w:rPr>
          <w:szCs w:val="23"/>
        </w:rPr>
        <w:t xml:space="preserve"> </w:t>
      </w:r>
      <w:r w:rsidR="00354CA7" w:rsidRPr="00B55BF2">
        <w:rPr>
          <w:rStyle w:val="Title1"/>
          <w:szCs w:val="23"/>
        </w:rPr>
        <w:t>A re-evaluation of the Pallett Creek earthquake chronology based on new AMS radiocarbon dates, San Andreas fault, California</w:t>
      </w:r>
      <w:r w:rsidR="00354CA7" w:rsidRPr="00B55BF2">
        <w:rPr>
          <w:szCs w:val="23"/>
        </w:rPr>
        <w:t xml:space="preserve">, </w:t>
      </w:r>
      <w:r w:rsidR="00466C43" w:rsidRPr="00B55BF2">
        <w:rPr>
          <w:i/>
          <w:szCs w:val="23"/>
        </w:rPr>
        <w:t xml:space="preserve">Journal Geophysical Research, </w:t>
      </w:r>
      <w:r w:rsidR="00466C43" w:rsidRPr="00B55BF2">
        <w:rPr>
          <w:szCs w:val="23"/>
        </w:rPr>
        <w:t xml:space="preserve">v. </w:t>
      </w:r>
      <w:r w:rsidR="000B1DC7" w:rsidRPr="00B55BF2">
        <w:rPr>
          <w:szCs w:val="23"/>
        </w:rPr>
        <w:t>116, no. B12</w:t>
      </w:r>
      <w:r w:rsidR="00354CA7" w:rsidRPr="00B55BF2">
        <w:rPr>
          <w:szCs w:val="23"/>
        </w:rPr>
        <w:t>, doi:</w:t>
      </w:r>
      <w:r>
        <w:rPr>
          <w:szCs w:val="23"/>
        </w:rPr>
        <w:t xml:space="preserve"> </w:t>
      </w:r>
      <w:r w:rsidR="00354CA7" w:rsidRPr="00B55BF2">
        <w:rPr>
          <w:szCs w:val="23"/>
        </w:rPr>
        <w:t>10.1029/2010JB008099.</w:t>
      </w:r>
    </w:p>
    <w:p w14:paraId="1F070022" w14:textId="77777777" w:rsidR="000E05D0" w:rsidRPr="00B55BF2" w:rsidRDefault="000B48DA" w:rsidP="000E05D0">
      <w:pPr>
        <w:pStyle w:val="Default"/>
        <w:ind w:left="720" w:hanging="720"/>
        <w:rPr>
          <w:szCs w:val="23"/>
        </w:rPr>
      </w:pPr>
      <w:r>
        <w:t>Scharer, K.M., Biasi, G.P., Weldon, R.J. II, and Fumal, T.E.</w:t>
      </w:r>
      <w:r w:rsidR="000E05D0" w:rsidRPr="00B55BF2">
        <w:t xml:space="preserve"> </w:t>
      </w:r>
      <w:r>
        <w:t>(2010). Quasi-periodic recurrence of large earthquakes on the southern San Andreas f</w:t>
      </w:r>
      <w:r w:rsidR="000E05D0" w:rsidRPr="00B55BF2">
        <w:t xml:space="preserve">ault, </w:t>
      </w:r>
      <w:r w:rsidR="000E05D0" w:rsidRPr="00B55BF2">
        <w:rPr>
          <w:i/>
        </w:rPr>
        <w:t>Geology</w:t>
      </w:r>
      <w:r w:rsidR="000E05D0" w:rsidRPr="00B55BF2">
        <w:t xml:space="preserve">, </w:t>
      </w:r>
      <w:r>
        <w:t xml:space="preserve">v. </w:t>
      </w:r>
      <w:r w:rsidR="000E05D0" w:rsidRPr="00B55BF2">
        <w:t xml:space="preserve">38, </w:t>
      </w:r>
      <w:r>
        <w:t xml:space="preserve">no. 6, </w:t>
      </w:r>
      <w:r w:rsidR="000E05D0" w:rsidRPr="00B55BF2">
        <w:t>555-558.</w:t>
      </w:r>
    </w:p>
    <w:p w14:paraId="6A9CD7AA" w14:textId="77777777" w:rsidR="003B7641" w:rsidRDefault="003B7641" w:rsidP="00D65E8B">
      <w:pPr>
        <w:pStyle w:val="Default"/>
        <w:ind w:left="720" w:hanging="720"/>
        <w:rPr>
          <w:bCs/>
          <w:color w:val="auto"/>
          <w:szCs w:val="23"/>
        </w:rPr>
      </w:pPr>
      <w:r>
        <w:rPr>
          <w:bCs/>
          <w:color w:val="auto"/>
          <w:szCs w:val="23"/>
        </w:rPr>
        <w:t xml:space="preserve">Scharer, K.M. (2010). Changing views of the southern San Andreas fault, </w:t>
      </w:r>
      <w:r>
        <w:rPr>
          <w:bCs/>
          <w:i/>
          <w:color w:val="auto"/>
          <w:szCs w:val="23"/>
        </w:rPr>
        <w:t>Science</w:t>
      </w:r>
      <w:r>
        <w:rPr>
          <w:bCs/>
          <w:color w:val="auto"/>
          <w:szCs w:val="23"/>
        </w:rPr>
        <w:t>, v. 327, 1089.</w:t>
      </w:r>
    </w:p>
    <w:p w14:paraId="1E0A8142" w14:textId="77777777" w:rsidR="00354CA7" w:rsidRPr="00B55BF2" w:rsidRDefault="00354CA7" w:rsidP="00D65E8B">
      <w:pPr>
        <w:pStyle w:val="Default"/>
        <w:ind w:left="720" w:hanging="720"/>
        <w:rPr>
          <w:color w:val="auto"/>
          <w:szCs w:val="23"/>
        </w:rPr>
      </w:pPr>
      <w:r w:rsidRPr="00B55BF2">
        <w:rPr>
          <w:bCs/>
          <w:color w:val="auto"/>
          <w:szCs w:val="23"/>
        </w:rPr>
        <w:t>Scharer, K.M.</w:t>
      </w:r>
      <w:r w:rsidR="003B7641">
        <w:rPr>
          <w:color w:val="auto"/>
          <w:szCs w:val="23"/>
        </w:rPr>
        <w:t xml:space="preserve">, Weldon, R.J. II, Fumal, T.E., </w:t>
      </w:r>
      <w:r w:rsidR="002B1D19">
        <w:rPr>
          <w:color w:val="auto"/>
          <w:szCs w:val="23"/>
        </w:rPr>
        <w:t xml:space="preserve">and </w:t>
      </w:r>
      <w:r w:rsidR="003B7641">
        <w:rPr>
          <w:color w:val="auto"/>
          <w:szCs w:val="23"/>
        </w:rPr>
        <w:t>Biasi, G.P. (</w:t>
      </w:r>
      <w:r w:rsidRPr="00B55BF2">
        <w:rPr>
          <w:color w:val="auto"/>
          <w:szCs w:val="23"/>
        </w:rPr>
        <w:t>2007</w:t>
      </w:r>
      <w:r w:rsidR="003B7641">
        <w:rPr>
          <w:color w:val="auto"/>
          <w:szCs w:val="23"/>
        </w:rPr>
        <w:t>)</w:t>
      </w:r>
      <w:r w:rsidRPr="00B55BF2">
        <w:rPr>
          <w:color w:val="auto"/>
          <w:szCs w:val="23"/>
        </w:rPr>
        <w:t xml:space="preserve">. </w:t>
      </w:r>
      <w:r w:rsidRPr="00B55BF2">
        <w:rPr>
          <w:bCs/>
          <w:color w:val="auto"/>
          <w:szCs w:val="23"/>
        </w:rPr>
        <w:t>Paleoearthquakes on the southern San Andreas fault, Wrightwood, CA 3000 to 1500 B.C.: a new method for evaluating paleoseismic evidence and earthquake horizons</w:t>
      </w:r>
      <w:r w:rsidRPr="00B55BF2">
        <w:rPr>
          <w:color w:val="auto"/>
          <w:szCs w:val="23"/>
        </w:rPr>
        <w:t xml:space="preserve">, </w:t>
      </w:r>
      <w:r w:rsidR="003B7641" w:rsidRPr="00AF0199">
        <w:rPr>
          <w:i/>
          <w:szCs w:val="23"/>
        </w:rPr>
        <w:t>Bulletin Seismological Society America</w:t>
      </w:r>
      <w:r w:rsidR="003B7641">
        <w:rPr>
          <w:iCs/>
          <w:color w:val="auto"/>
          <w:szCs w:val="23"/>
        </w:rPr>
        <w:t>, v.</w:t>
      </w:r>
      <w:r w:rsidRPr="00B55BF2">
        <w:rPr>
          <w:color w:val="auto"/>
          <w:szCs w:val="23"/>
        </w:rPr>
        <w:t xml:space="preserve"> 97, </w:t>
      </w:r>
      <w:r w:rsidR="003B7641">
        <w:rPr>
          <w:color w:val="auto"/>
          <w:szCs w:val="23"/>
        </w:rPr>
        <w:t xml:space="preserve">no. 4, </w:t>
      </w:r>
      <w:r w:rsidRPr="00B55BF2">
        <w:rPr>
          <w:color w:val="auto"/>
          <w:szCs w:val="23"/>
        </w:rPr>
        <w:t>1054-1093.</w:t>
      </w:r>
    </w:p>
    <w:p w14:paraId="140D750E" w14:textId="77777777" w:rsidR="00D65E8B" w:rsidRPr="00B55BF2" w:rsidRDefault="003B7641" w:rsidP="00D65E8B">
      <w:pPr>
        <w:pStyle w:val="Default"/>
        <w:ind w:left="720" w:hanging="720"/>
        <w:rPr>
          <w:szCs w:val="23"/>
        </w:rPr>
      </w:pPr>
      <w:r>
        <w:rPr>
          <w:szCs w:val="23"/>
        </w:rPr>
        <w:t>Sieh, K.E.</w:t>
      </w:r>
      <w:r w:rsidR="00D65E8B" w:rsidRPr="00B55BF2">
        <w:rPr>
          <w:szCs w:val="23"/>
        </w:rPr>
        <w:t xml:space="preserve"> </w:t>
      </w:r>
      <w:r>
        <w:rPr>
          <w:szCs w:val="23"/>
        </w:rPr>
        <w:t xml:space="preserve">(1978). </w:t>
      </w:r>
      <w:r w:rsidR="00D65E8B" w:rsidRPr="00B55BF2">
        <w:rPr>
          <w:szCs w:val="23"/>
        </w:rPr>
        <w:t>Prehistoric large earthquakes produced by slip on the San Andreas fau</w:t>
      </w:r>
      <w:r>
        <w:rPr>
          <w:szCs w:val="23"/>
        </w:rPr>
        <w:t>lt at Pallett Creek, California,</w:t>
      </w:r>
      <w:r w:rsidR="00D65E8B" w:rsidRPr="00B55BF2">
        <w:rPr>
          <w:szCs w:val="23"/>
        </w:rPr>
        <w:t xml:space="preserve"> </w:t>
      </w:r>
      <w:r>
        <w:rPr>
          <w:i/>
          <w:szCs w:val="23"/>
        </w:rPr>
        <w:t>Journal</w:t>
      </w:r>
      <w:r w:rsidR="00D65E8B" w:rsidRPr="003B7641">
        <w:rPr>
          <w:i/>
          <w:szCs w:val="23"/>
        </w:rPr>
        <w:t xml:space="preserve"> Geophysical Research</w:t>
      </w:r>
      <w:r>
        <w:rPr>
          <w:szCs w:val="23"/>
        </w:rPr>
        <w:t xml:space="preserve">, v. 83, no. B8, </w:t>
      </w:r>
      <w:r w:rsidR="00D65E8B" w:rsidRPr="00B55BF2">
        <w:rPr>
          <w:szCs w:val="23"/>
        </w:rPr>
        <w:t xml:space="preserve">3907-3939. </w:t>
      </w:r>
    </w:p>
    <w:p w14:paraId="635056C7" w14:textId="77777777" w:rsidR="00D65E8B" w:rsidRPr="00B55BF2" w:rsidRDefault="003B7641" w:rsidP="00D65E8B">
      <w:pPr>
        <w:pStyle w:val="Default"/>
        <w:ind w:left="720" w:hanging="720"/>
        <w:rPr>
          <w:szCs w:val="23"/>
        </w:rPr>
      </w:pPr>
      <w:r>
        <w:rPr>
          <w:szCs w:val="23"/>
        </w:rPr>
        <w:t>Sieh, K.E.</w:t>
      </w:r>
      <w:r w:rsidR="00D65E8B" w:rsidRPr="00B55BF2">
        <w:rPr>
          <w:szCs w:val="23"/>
        </w:rPr>
        <w:t xml:space="preserve"> </w:t>
      </w:r>
      <w:r>
        <w:rPr>
          <w:szCs w:val="23"/>
        </w:rPr>
        <w:t>(1984).</w:t>
      </w:r>
      <w:r w:rsidR="00D65E8B" w:rsidRPr="00B55BF2">
        <w:rPr>
          <w:szCs w:val="23"/>
        </w:rPr>
        <w:t xml:space="preserve"> Lateral offset and revised dates of large prehistoric earthquakes at Pal</w:t>
      </w:r>
      <w:r>
        <w:rPr>
          <w:szCs w:val="23"/>
        </w:rPr>
        <w:t>lett Creek, southern California,</w:t>
      </w:r>
      <w:r w:rsidR="00D65E8B" w:rsidRPr="00B55BF2">
        <w:rPr>
          <w:szCs w:val="23"/>
        </w:rPr>
        <w:t xml:space="preserve"> </w:t>
      </w:r>
      <w:r>
        <w:rPr>
          <w:i/>
          <w:szCs w:val="23"/>
        </w:rPr>
        <w:t xml:space="preserve">Journal </w:t>
      </w:r>
      <w:r w:rsidR="00D65E8B" w:rsidRPr="003B7641">
        <w:rPr>
          <w:i/>
          <w:szCs w:val="23"/>
        </w:rPr>
        <w:t>Geophysical Research</w:t>
      </w:r>
      <w:r>
        <w:rPr>
          <w:szCs w:val="23"/>
        </w:rPr>
        <w:t xml:space="preserve">, v. 89, no. B9, </w:t>
      </w:r>
      <w:r w:rsidR="00D65E8B" w:rsidRPr="00B55BF2">
        <w:rPr>
          <w:szCs w:val="23"/>
        </w:rPr>
        <w:t xml:space="preserve">7641-7670. </w:t>
      </w:r>
    </w:p>
    <w:p w14:paraId="1C1DEF14" w14:textId="77777777" w:rsidR="00D65E8B" w:rsidRPr="00B55BF2" w:rsidRDefault="003B7641" w:rsidP="00D65E8B">
      <w:pPr>
        <w:pStyle w:val="Default"/>
        <w:ind w:left="720" w:hanging="720"/>
        <w:rPr>
          <w:szCs w:val="23"/>
        </w:rPr>
      </w:pPr>
      <w:r>
        <w:rPr>
          <w:szCs w:val="23"/>
        </w:rPr>
        <w:lastRenderedPageBreak/>
        <w:t>Sieh, K.E. (</w:t>
      </w:r>
      <w:r w:rsidR="00D65E8B" w:rsidRPr="00B55BF2">
        <w:rPr>
          <w:szCs w:val="23"/>
        </w:rPr>
        <w:t>1</w:t>
      </w:r>
      <w:r>
        <w:rPr>
          <w:szCs w:val="23"/>
        </w:rPr>
        <w:t>986).</w:t>
      </w:r>
      <w:r w:rsidR="00D65E8B" w:rsidRPr="00B55BF2">
        <w:rPr>
          <w:szCs w:val="23"/>
        </w:rPr>
        <w:t xml:space="preserve"> Slip rate across the San Andreas fault and prehistoric earthquakes at Indio, California</w:t>
      </w:r>
      <w:r w:rsidR="00666A47">
        <w:rPr>
          <w:szCs w:val="23"/>
        </w:rPr>
        <w:t>, abstract</w:t>
      </w:r>
      <w:r w:rsidR="00D65E8B" w:rsidRPr="00B55BF2">
        <w:rPr>
          <w:szCs w:val="23"/>
        </w:rPr>
        <w:t xml:space="preserve">, </w:t>
      </w:r>
      <w:r w:rsidR="00666A47">
        <w:rPr>
          <w:i/>
          <w:szCs w:val="23"/>
        </w:rPr>
        <w:t>EOS Transactions</w:t>
      </w:r>
      <w:r w:rsidR="00D65E8B" w:rsidRPr="00666A47">
        <w:rPr>
          <w:i/>
          <w:szCs w:val="23"/>
        </w:rPr>
        <w:t xml:space="preserve"> </w:t>
      </w:r>
      <w:r w:rsidR="00666A47">
        <w:rPr>
          <w:i/>
          <w:szCs w:val="23"/>
        </w:rPr>
        <w:t>AGU</w:t>
      </w:r>
      <w:r w:rsidR="00D65E8B" w:rsidRPr="00B55BF2">
        <w:rPr>
          <w:szCs w:val="23"/>
        </w:rPr>
        <w:t xml:space="preserve">, </w:t>
      </w:r>
      <w:r w:rsidR="00666A47">
        <w:rPr>
          <w:szCs w:val="23"/>
        </w:rPr>
        <w:t xml:space="preserve">v. </w:t>
      </w:r>
      <w:r w:rsidR="00D65E8B" w:rsidRPr="00B55BF2">
        <w:rPr>
          <w:szCs w:val="23"/>
        </w:rPr>
        <w:t xml:space="preserve">67, 1200. </w:t>
      </w:r>
    </w:p>
    <w:p w14:paraId="4369A37D" w14:textId="77777777" w:rsidR="00D65E8B" w:rsidRPr="00B55BF2" w:rsidRDefault="00D65E8B" w:rsidP="00D65E8B">
      <w:pPr>
        <w:pStyle w:val="Default"/>
        <w:ind w:left="720" w:hanging="720"/>
        <w:rPr>
          <w:szCs w:val="23"/>
        </w:rPr>
      </w:pPr>
      <w:r w:rsidRPr="00B55BF2">
        <w:rPr>
          <w:szCs w:val="23"/>
        </w:rPr>
        <w:t>Sieh, K., Stuiver, M.</w:t>
      </w:r>
      <w:r w:rsidR="00666A47">
        <w:rPr>
          <w:szCs w:val="23"/>
        </w:rPr>
        <w:t>, and Brillinger</w:t>
      </w:r>
      <w:r w:rsidR="002B1D19">
        <w:rPr>
          <w:szCs w:val="23"/>
        </w:rPr>
        <w:t>,</w:t>
      </w:r>
      <w:r w:rsidR="00666A47">
        <w:rPr>
          <w:szCs w:val="23"/>
        </w:rPr>
        <w:t xml:space="preserve"> D.</w:t>
      </w:r>
      <w:r w:rsidRPr="00B55BF2">
        <w:rPr>
          <w:szCs w:val="23"/>
        </w:rPr>
        <w:t xml:space="preserve"> </w:t>
      </w:r>
      <w:r w:rsidR="00666A47">
        <w:rPr>
          <w:szCs w:val="23"/>
        </w:rPr>
        <w:t>(1989).</w:t>
      </w:r>
      <w:r w:rsidRPr="00B55BF2">
        <w:rPr>
          <w:szCs w:val="23"/>
        </w:rPr>
        <w:t xml:space="preserve"> A more precise chronology of earthquakes produced by the San Andre</w:t>
      </w:r>
      <w:r w:rsidR="00666A47">
        <w:rPr>
          <w:szCs w:val="23"/>
        </w:rPr>
        <w:t>as fault in southern California,</w:t>
      </w:r>
      <w:r w:rsidRPr="00B55BF2">
        <w:rPr>
          <w:szCs w:val="23"/>
        </w:rPr>
        <w:t xml:space="preserve"> </w:t>
      </w:r>
      <w:r w:rsidRPr="00666A47">
        <w:rPr>
          <w:i/>
          <w:szCs w:val="23"/>
        </w:rPr>
        <w:t>Journ</w:t>
      </w:r>
      <w:r w:rsidR="00666A47">
        <w:rPr>
          <w:i/>
          <w:szCs w:val="23"/>
        </w:rPr>
        <w:t xml:space="preserve">al </w:t>
      </w:r>
      <w:r w:rsidRPr="00666A47">
        <w:rPr>
          <w:i/>
          <w:szCs w:val="23"/>
        </w:rPr>
        <w:t>Geophysical Research</w:t>
      </w:r>
      <w:r w:rsidR="00666A47">
        <w:rPr>
          <w:szCs w:val="23"/>
        </w:rPr>
        <w:t>, v. 94, no. B1,</w:t>
      </w:r>
      <w:r w:rsidRPr="00B55BF2">
        <w:rPr>
          <w:szCs w:val="23"/>
        </w:rPr>
        <w:t xml:space="preserve"> 603-623. </w:t>
      </w:r>
    </w:p>
    <w:p w14:paraId="46B1C85A" w14:textId="77777777" w:rsidR="00D65E8B" w:rsidRPr="00B55BF2" w:rsidRDefault="00A07B88" w:rsidP="00D65E8B">
      <w:pPr>
        <w:pStyle w:val="Default"/>
        <w:ind w:left="720" w:hanging="720"/>
        <w:rPr>
          <w:szCs w:val="23"/>
        </w:rPr>
      </w:pPr>
      <w:r>
        <w:rPr>
          <w:szCs w:val="23"/>
        </w:rPr>
        <w:t>Seitz, G.G.</w:t>
      </w:r>
      <w:r w:rsidR="00D65E8B" w:rsidRPr="00B55BF2">
        <w:rPr>
          <w:szCs w:val="23"/>
        </w:rPr>
        <w:t xml:space="preserve"> </w:t>
      </w:r>
      <w:r>
        <w:rPr>
          <w:szCs w:val="23"/>
        </w:rPr>
        <w:t xml:space="preserve">(1999). </w:t>
      </w:r>
      <w:r w:rsidR="00D65E8B" w:rsidRPr="00B55BF2">
        <w:rPr>
          <w:szCs w:val="23"/>
        </w:rPr>
        <w:t>The paleoseismology of the San A</w:t>
      </w:r>
      <w:r>
        <w:rPr>
          <w:szCs w:val="23"/>
        </w:rPr>
        <w:t>ndreas fault at Pitman Canyon: I</w:t>
      </w:r>
      <w:r w:rsidR="00D65E8B" w:rsidRPr="00B55BF2">
        <w:rPr>
          <w:szCs w:val="23"/>
        </w:rPr>
        <w:t>mplication for fault behavi</w:t>
      </w:r>
      <w:r>
        <w:rPr>
          <w:szCs w:val="23"/>
        </w:rPr>
        <w:t>or and paleoseismic methodology,</w:t>
      </w:r>
      <w:r w:rsidR="00D65E8B" w:rsidRPr="00B55BF2">
        <w:rPr>
          <w:szCs w:val="23"/>
        </w:rPr>
        <w:t xml:space="preserve"> </w:t>
      </w:r>
      <w:r w:rsidR="00D65E8B" w:rsidRPr="00A07B88">
        <w:rPr>
          <w:i/>
          <w:szCs w:val="23"/>
        </w:rPr>
        <w:t>PhD. Dissertation</w:t>
      </w:r>
      <w:r w:rsidR="00D65E8B" w:rsidRPr="00B55BF2">
        <w:rPr>
          <w:szCs w:val="23"/>
        </w:rPr>
        <w:t xml:space="preserve">, University of Oregon, Eugene, Oregon, 278 p. </w:t>
      </w:r>
    </w:p>
    <w:p w14:paraId="2D600BA6" w14:textId="77777777" w:rsidR="00D65E8B" w:rsidRPr="00B55BF2" w:rsidRDefault="00D65E8B" w:rsidP="00720F9D">
      <w:pPr>
        <w:pStyle w:val="Default"/>
        <w:ind w:left="720" w:hanging="720"/>
        <w:rPr>
          <w:szCs w:val="23"/>
        </w:rPr>
      </w:pPr>
      <w:r w:rsidRPr="00B55BF2">
        <w:rPr>
          <w:szCs w:val="23"/>
        </w:rPr>
        <w:t>Seit</w:t>
      </w:r>
      <w:r w:rsidR="00A07B88">
        <w:rPr>
          <w:szCs w:val="23"/>
        </w:rPr>
        <w:t>z, G., Biasi, G.</w:t>
      </w:r>
      <w:r w:rsidR="002B1D19">
        <w:rPr>
          <w:szCs w:val="23"/>
        </w:rPr>
        <w:t>,</w:t>
      </w:r>
      <w:r w:rsidR="00A07B88">
        <w:rPr>
          <w:szCs w:val="23"/>
        </w:rPr>
        <w:t xml:space="preserve"> and Weldon, R. (1997).</w:t>
      </w:r>
      <w:r w:rsidRPr="00B55BF2">
        <w:rPr>
          <w:szCs w:val="23"/>
        </w:rPr>
        <w:t xml:space="preserve"> The Pitman Canyon paleoseismic record</w:t>
      </w:r>
      <w:r w:rsidR="00720F9D">
        <w:rPr>
          <w:szCs w:val="23"/>
        </w:rPr>
        <w:t>:</w:t>
      </w:r>
      <w:r w:rsidRPr="00B55BF2">
        <w:rPr>
          <w:szCs w:val="23"/>
        </w:rPr>
        <w:t xml:space="preserve"> </w:t>
      </w:r>
      <w:r w:rsidR="00A07B88">
        <w:rPr>
          <w:szCs w:val="23"/>
        </w:rPr>
        <w:t>a re-evaluation of San Andreas fault segmentation,</w:t>
      </w:r>
      <w:r w:rsidRPr="00B55BF2">
        <w:rPr>
          <w:szCs w:val="23"/>
        </w:rPr>
        <w:t xml:space="preserve"> </w:t>
      </w:r>
      <w:r w:rsidR="00A07B88" w:rsidRPr="00720F9D">
        <w:rPr>
          <w:i/>
          <w:szCs w:val="23"/>
        </w:rPr>
        <w:t>in</w:t>
      </w:r>
      <w:r w:rsidR="00A07B88">
        <w:rPr>
          <w:szCs w:val="23"/>
        </w:rPr>
        <w:t xml:space="preserve"> </w:t>
      </w:r>
      <w:r w:rsidRPr="00A07B88">
        <w:rPr>
          <w:szCs w:val="23"/>
        </w:rPr>
        <w:t>Proceedings of the Symposium on Paleoseismology</w:t>
      </w:r>
      <w:r w:rsidRPr="00B55BF2">
        <w:rPr>
          <w:szCs w:val="23"/>
        </w:rPr>
        <w:t>, International Union for Quaternary Research XIV International Congress, Terra No</w:t>
      </w:r>
      <w:r w:rsidR="00A07B88">
        <w:rPr>
          <w:szCs w:val="23"/>
        </w:rPr>
        <w:t>stra 2/95, eds., Michetti, A.M.</w:t>
      </w:r>
      <w:r w:rsidRPr="00B55BF2">
        <w:rPr>
          <w:szCs w:val="23"/>
        </w:rPr>
        <w:t xml:space="preserve"> and Hancock, </w:t>
      </w:r>
      <w:r w:rsidR="00A07B88">
        <w:rPr>
          <w:szCs w:val="23"/>
        </w:rPr>
        <w:t xml:space="preserve">P.L., </w:t>
      </w:r>
      <w:r w:rsidRPr="00A07B88">
        <w:rPr>
          <w:i/>
          <w:szCs w:val="23"/>
        </w:rPr>
        <w:t>Journal of Geodynamics</w:t>
      </w:r>
      <w:r w:rsidR="00720F9D">
        <w:rPr>
          <w:szCs w:val="23"/>
        </w:rPr>
        <w:t xml:space="preserve">, v. 24, no. 1, 129-138, </w:t>
      </w:r>
      <w:hyperlink r:id="rId30" w:history="1">
        <w:r w:rsidR="00720F9D" w:rsidRPr="00612D94">
          <w:rPr>
            <w:rStyle w:val="Hyperlink"/>
            <w:szCs w:val="23"/>
          </w:rPr>
          <w:t>http://dx.doi.org/10.1016/S0264-3707(96)00042-7</w:t>
        </w:r>
      </w:hyperlink>
      <w:r w:rsidR="00720F9D">
        <w:rPr>
          <w:szCs w:val="23"/>
        </w:rPr>
        <w:t>.</w:t>
      </w:r>
    </w:p>
    <w:p w14:paraId="58ABA8CF" w14:textId="77777777" w:rsidR="00D65E8B" w:rsidRPr="00B55BF2" w:rsidRDefault="00D65E8B" w:rsidP="00D65E8B">
      <w:pPr>
        <w:pStyle w:val="Default"/>
        <w:ind w:left="720" w:hanging="720"/>
        <w:rPr>
          <w:szCs w:val="23"/>
        </w:rPr>
      </w:pPr>
      <w:r w:rsidRPr="00B55BF2">
        <w:rPr>
          <w:szCs w:val="23"/>
        </w:rPr>
        <w:t>Seitz</w:t>
      </w:r>
      <w:r w:rsidR="003D6413">
        <w:rPr>
          <w:szCs w:val="23"/>
        </w:rPr>
        <w:t>, G., Biasi, G., and Weldon, R.</w:t>
      </w:r>
      <w:r w:rsidRPr="00B55BF2">
        <w:rPr>
          <w:szCs w:val="23"/>
        </w:rPr>
        <w:t xml:space="preserve"> </w:t>
      </w:r>
      <w:r w:rsidR="003D6413">
        <w:rPr>
          <w:szCs w:val="23"/>
        </w:rPr>
        <w:t>(</w:t>
      </w:r>
      <w:r w:rsidRPr="00B55BF2">
        <w:rPr>
          <w:szCs w:val="23"/>
        </w:rPr>
        <w:t>2</w:t>
      </w:r>
      <w:r w:rsidR="003D6413">
        <w:rPr>
          <w:szCs w:val="23"/>
        </w:rPr>
        <w:t xml:space="preserve">000). </w:t>
      </w:r>
      <w:r w:rsidRPr="00B55BF2">
        <w:rPr>
          <w:szCs w:val="23"/>
        </w:rPr>
        <w:t>An improved paleoseismic record of the San</w:t>
      </w:r>
      <w:r w:rsidR="003D6413">
        <w:rPr>
          <w:szCs w:val="23"/>
        </w:rPr>
        <w:t xml:space="preserve"> Andreas fault at Pitman Canyon, </w:t>
      </w:r>
      <w:r w:rsidR="003D6413" w:rsidRPr="003D6413">
        <w:rPr>
          <w:i/>
          <w:szCs w:val="23"/>
        </w:rPr>
        <w:t>in</w:t>
      </w:r>
      <w:r w:rsidRPr="00B55BF2">
        <w:rPr>
          <w:szCs w:val="23"/>
        </w:rPr>
        <w:t xml:space="preserve"> Quaternary Geochronology Methods and Applications, Noll</w:t>
      </w:r>
      <w:r w:rsidR="00DF4805">
        <w:rPr>
          <w:szCs w:val="23"/>
        </w:rPr>
        <w:t>er, J. S.,</w:t>
      </w:r>
      <w:r w:rsidR="003D6413">
        <w:rPr>
          <w:szCs w:val="23"/>
        </w:rPr>
        <w:t xml:space="preserve"> </w:t>
      </w:r>
      <w:r w:rsidR="002C2C0A">
        <w:t xml:space="preserve">and others, </w:t>
      </w:r>
      <w:r w:rsidR="003D6413">
        <w:rPr>
          <w:szCs w:val="23"/>
        </w:rPr>
        <w:t xml:space="preserve">eds., </w:t>
      </w:r>
      <w:r w:rsidR="00DF4805" w:rsidRPr="00B55BF2">
        <w:rPr>
          <w:szCs w:val="23"/>
        </w:rPr>
        <w:t xml:space="preserve">American Geophysical Union Reference Shelf 4, </w:t>
      </w:r>
      <w:r w:rsidR="003D6413">
        <w:rPr>
          <w:szCs w:val="23"/>
        </w:rPr>
        <w:t>563-</w:t>
      </w:r>
      <w:r w:rsidRPr="00B55BF2">
        <w:rPr>
          <w:szCs w:val="23"/>
        </w:rPr>
        <w:t xml:space="preserve">566. </w:t>
      </w:r>
    </w:p>
    <w:p w14:paraId="4C77EE4E" w14:textId="77777777" w:rsidR="00D65E8B" w:rsidRPr="00B55BF2" w:rsidRDefault="00D65E8B" w:rsidP="00D65E8B">
      <w:pPr>
        <w:pStyle w:val="Default"/>
        <w:ind w:left="720" w:hanging="720"/>
        <w:rPr>
          <w:szCs w:val="23"/>
        </w:rPr>
      </w:pPr>
      <w:r w:rsidRPr="00B55BF2">
        <w:rPr>
          <w:szCs w:val="23"/>
        </w:rPr>
        <w:t>Simpson, G.D., Noller, J.S., Kelson</w:t>
      </w:r>
      <w:r w:rsidR="003D6413">
        <w:rPr>
          <w:szCs w:val="23"/>
        </w:rPr>
        <w:t>, K.I., and Lettis W.R.</w:t>
      </w:r>
      <w:r w:rsidRPr="00B55BF2">
        <w:rPr>
          <w:szCs w:val="23"/>
        </w:rPr>
        <w:t xml:space="preserve"> </w:t>
      </w:r>
      <w:r w:rsidR="003D6413">
        <w:rPr>
          <w:szCs w:val="23"/>
        </w:rPr>
        <w:t>(1996).</w:t>
      </w:r>
      <w:r w:rsidRPr="00B55BF2">
        <w:rPr>
          <w:szCs w:val="23"/>
        </w:rPr>
        <w:t xml:space="preserve"> Log of trenches across the San Andreas fault, Archea </w:t>
      </w:r>
      <w:r w:rsidR="003D6413">
        <w:rPr>
          <w:szCs w:val="23"/>
        </w:rPr>
        <w:t>Camp, Fort Ross Historic Park, n</w:t>
      </w:r>
      <w:r w:rsidR="00DF4805">
        <w:rPr>
          <w:szCs w:val="23"/>
        </w:rPr>
        <w:t>orthern California,</w:t>
      </w:r>
      <w:r w:rsidRPr="00B55BF2">
        <w:rPr>
          <w:szCs w:val="23"/>
        </w:rPr>
        <w:t xml:space="preserve"> </w:t>
      </w:r>
      <w:r w:rsidR="003D6413" w:rsidRPr="003D6413">
        <w:rPr>
          <w:i/>
          <w:szCs w:val="23"/>
        </w:rPr>
        <w:t xml:space="preserve">U.S. Geological Survey </w:t>
      </w:r>
      <w:r w:rsidRPr="003D6413">
        <w:rPr>
          <w:i/>
          <w:szCs w:val="23"/>
        </w:rPr>
        <w:t>Final Technical Report,</w:t>
      </w:r>
      <w:r w:rsidRPr="00B55BF2">
        <w:rPr>
          <w:szCs w:val="23"/>
        </w:rPr>
        <w:t xml:space="preserve"> National Earthquake Hazards Reduction Program, Award Number 1434-94-G-2474. </w:t>
      </w:r>
    </w:p>
    <w:p w14:paraId="2FFE0FC3" w14:textId="77777777" w:rsidR="00D65E8B" w:rsidRPr="00B55BF2" w:rsidRDefault="00D65E8B" w:rsidP="00D65E8B">
      <w:pPr>
        <w:pStyle w:val="Default"/>
        <w:ind w:left="720" w:hanging="720"/>
        <w:rPr>
          <w:szCs w:val="23"/>
        </w:rPr>
      </w:pPr>
      <w:r w:rsidRPr="00B55BF2">
        <w:rPr>
          <w:szCs w:val="23"/>
        </w:rPr>
        <w:t>Simpson, G.D., Thompson, S.C.,</w:t>
      </w:r>
      <w:r w:rsidR="00DF4805">
        <w:rPr>
          <w:szCs w:val="23"/>
        </w:rPr>
        <w:t xml:space="preserve"> Noller, J.</w:t>
      </w:r>
      <w:r w:rsidR="003D6413">
        <w:rPr>
          <w:szCs w:val="23"/>
        </w:rPr>
        <w:t>S., and Lettis W.R.</w:t>
      </w:r>
      <w:r w:rsidRPr="00B55BF2">
        <w:rPr>
          <w:szCs w:val="23"/>
        </w:rPr>
        <w:t xml:space="preserve"> </w:t>
      </w:r>
      <w:r w:rsidR="003D6413">
        <w:rPr>
          <w:szCs w:val="23"/>
        </w:rPr>
        <w:t>(1997).</w:t>
      </w:r>
      <w:r w:rsidRPr="00B55BF2">
        <w:rPr>
          <w:szCs w:val="23"/>
        </w:rPr>
        <w:t xml:space="preserve"> The nor</w:t>
      </w:r>
      <w:r w:rsidR="00F04B4E">
        <w:rPr>
          <w:szCs w:val="23"/>
        </w:rPr>
        <w:t xml:space="preserve">thern San Gregorio fault zone: </w:t>
      </w:r>
      <w:r w:rsidR="003D6413">
        <w:rPr>
          <w:szCs w:val="23"/>
        </w:rPr>
        <w:t>E</w:t>
      </w:r>
      <w:r w:rsidRPr="00B55BF2">
        <w:rPr>
          <w:szCs w:val="23"/>
        </w:rPr>
        <w:t>vidence for the timing of late Holocene earthqu</w:t>
      </w:r>
      <w:r w:rsidR="003D6413">
        <w:rPr>
          <w:szCs w:val="23"/>
        </w:rPr>
        <w:t>akes near Seal Cove, California,</w:t>
      </w:r>
      <w:r w:rsidRPr="00B55BF2">
        <w:rPr>
          <w:szCs w:val="23"/>
        </w:rPr>
        <w:t xml:space="preserve"> </w:t>
      </w:r>
      <w:r w:rsidR="003D6413" w:rsidRPr="00AF0199">
        <w:rPr>
          <w:i/>
          <w:szCs w:val="23"/>
        </w:rPr>
        <w:t>Bulletin Seismological Society America</w:t>
      </w:r>
      <w:r w:rsidRPr="00B55BF2">
        <w:rPr>
          <w:szCs w:val="23"/>
        </w:rPr>
        <w:t xml:space="preserve">, v. 87, </w:t>
      </w:r>
      <w:r w:rsidR="00E56F42">
        <w:rPr>
          <w:szCs w:val="23"/>
        </w:rPr>
        <w:t xml:space="preserve">no. 5, </w:t>
      </w:r>
      <w:r w:rsidRPr="00B55BF2">
        <w:rPr>
          <w:szCs w:val="23"/>
        </w:rPr>
        <w:t xml:space="preserve">1158-1170. </w:t>
      </w:r>
    </w:p>
    <w:p w14:paraId="40AF751F" w14:textId="77777777" w:rsidR="00D65E8B" w:rsidRPr="00B55BF2" w:rsidRDefault="00D65E8B" w:rsidP="00D65E8B">
      <w:pPr>
        <w:pStyle w:val="Default"/>
        <w:ind w:left="720" w:hanging="720"/>
        <w:rPr>
          <w:szCs w:val="23"/>
        </w:rPr>
      </w:pPr>
      <w:r w:rsidRPr="00B55BF2">
        <w:rPr>
          <w:szCs w:val="23"/>
        </w:rPr>
        <w:t>Simpson, G.D., Baldwin, J.N</w:t>
      </w:r>
      <w:r w:rsidR="00DF4805">
        <w:rPr>
          <w:szCs w:val="23"/>
        </w:rPr>
        <w:t>. Kelson, K.I., and Lettis, W.R.</w:t>
      </w:r>
      <w:r w:rsidRPr="00B55BF2">
        <w:rPr>
          <w:szCs w:val="23"/>
        </w:rPr>
        <w:t xml:space="preserve"> </w:t>
      </w:r>
      <w:r w:rsidR="00DF4805">
        <w:rPr>
          <w:szCs w:val="23"/>
        </w:rPr>
        <w:t>(1999).</w:t>
      </w:r>
      <w:r w:rsidRPr="00B55BF2">
        <w:rPr>
          <w:szCs w:val="23"/>
        </w:rPr>
        <w:t xml:space="preserve"> Late Holocene slip rate and earthquake history for the northern Calaveras fault at Welch Creek, eastern San Francisco Bay area, California, </w:t>
      </w:r>
      <w:r w:rsidR="00DF4805" w:rsidRPr="00AF0199">
        <w:rPr>
          <w:i/>
          <w:szCs w:val="23"/>
        </w:rPr>
        <w:t>Bulletin Seismological Society America</w:t>
      </w:r>
      <w:r w:rsidRPr="00B55BF2">
        <w:rPr>
          <w:szCs w:val="23"/>
        </w:rPr>
        <w:t xml:space="preserve">, v. 89, </w:t>
      </w:r>
      <w:r w:rsidR="00DF4805">
        <w:rPr>
          <w:szCs w:val="23"/>
        </w:rPr>
        <w:t xml:space="preserve">no. 5, </w:t>
      </w:r>
      <w:r w:rsidRPr="00B55BF2">
        <w:rPr>
          <w:szCs w:val="23"/>
        </w:rPr>
        <w:t xml:space="preserve">1250-1263. </w:t>
      </w:r>
    </w:p>
    <w:p w14:paraId="262CF277" w14:textId="77777777" w:rsidR="00D65E8B" w:rsidRPr="00B55BF2" w:rsidRDefault="00E56F42" w:rsidP="00D65E8B">
      <w:pPr>
        <w:pStyle w:val="Default"/>
        <w:ind w:left="720" w:hanging="720"/>
        <w:rPr>
          <w:szCs w:val="23"/>
        </w:rPr>
      </w:pPr>
      <w:r>
        <w:rPr>
          <w:szCs w:val="23"/>
        </w:rPr>
        <w:t>Sims, J.D. (1994).</w:t>
      </w:r>
      <w:r w:rsidR="00D65E8B" w:rsidRPr="00B55BF2">
        <w:rPr>
          <w:szCs w:val="23"/>
        </w:rPr>
        <w:t xml:space="preserve"> Stream channel offset and abandonment and a 200-year average recurrence interval of earthquakes on the San Andreas fault at Phelan Cr</w:t>
      </w:r>
      <w:r>
        <w:rPr>
          <w:szCs w:val="23"/>
        </w:rPr>
        <w:t>eeks, Carrizo Plain, California,</w:t>
      </w:r>
      <w:r w:rsidR="00D65E8B" w:rsidRPr="00B55BF2">
        <w:rPr>
          <w:szCs w:val="23"/>
        </w:rPr>
        <w:t xml:space="preserve"> Proceedings of the workshop on paleoseismology, </w:t>
      </w:r>
      <w:r w:rsidR="00D65E8B" w:rsidRPr="00E56F42">
        <w:rPr>
          <w:i/>
          <w:szCs w:val="23"/>
        </w:rPr>
        <w:t>US Geological Survey Open-File Report</w:t>
      </w:r>
      <w:r w:rsidR="00D65E8B" w:rsidRPr="00B55BF2">
        <w:rPr>
          <w:szCs w:val="23"/>
        </w:rPr>
        <w:t xml:space="preserve"> 94-568, </w:t>
      </w:r>
      <w:r>
        <w:rPr>
          <w:szCs w:val="23"/>
        </w:rPr>
        <w:t>eds.</w:t>
      </w:r>
      <w:r w:rsidR="00D65E8B" w:rsidRPr="00B55BF2">
        <w:rPr>
          <w:szCs w:val="23"/>
        </w:rPr>
        <w:t xml:space="preserve"> Prentice,</w:t>
      </w:r>
      <w:r w:rsidRPr="00E56F42">
        <w:rPr>
          <w:szCs w:val="23"/>
        </w:rPr>
        <w:t xml:space="preserve"> </w:t>
      </w:r>
      <w:r>
        <w:rPr>
          <w:szCs w:val="23"/>
        </w:rPr>
        <w:t>C.</w:t>
      </w:r>
      <w:r w:rsidRPr="00B55BF2">
        <w:rPr>
          <w:szCs w:val="23"/>
        </w:rPr>
        <w:t xml:space="preserve">S. </w:t>
      </w:r>
      <w:r>
        <w:rPr>
          <w:szCs w:val="23"/>
        </w:rPr>
        <w:t>Schwartz,</w:t>
      </w:r>
      <w:r w:rsidRPr="00E56F42">
        <w:rPr>
          <w:szCs w:val="23"/>
        </w:rPr>
        <w:t xml:space="preserve"> </w:t>
      </w:r>
      <w:r>
        <w:rPr>
          <w:szCs w:val="23"/>
        </w:rPr>
        <w:t>D.P., and Yeats,</w:t>
      </w:r>
      <w:r w:rsidR="00D65E8B" w:rsidRPr="00B55BF2">
        <w:rPr>
          <w:szCs w:val="23"/>
        </w:rPr>
        <w:t xml:space="preserve"> </w:t>
      </w:r>
      <w:r>
        <w:rPr>
          <w:szCs w:val="23"/>
        </w:rPr>
        <w:t xml:space="preserve">R.S., </w:t>
      </w:r>
      <w:r w:rsidR="00D65E8B" w:rsidRPr="00B55BF2">
        <w:rPr>
          <w:szCs w:val="23"/>
        </w:rPr>
        <w:t xml:space="preserve">170-172. </w:t>
      </w:r>
    </w:p>
    <w:p w14:paraId="255E8EA8" w14:textId="77777777" w:rsidR="00D65E8B" w:rsidRPr="00B55BF2" w:rsidRDefault="00D65E8B" w:rsidP="00D65E8B">
      <w:pPr>
        <w:pStyle w:val="Default"/>
        <w:ind w:left="720" w:hanging="720"/>
        <w:rPr>
          <w:szCs w:val="23"/>
        </w:rPr>
      </w:pPr>
      <w:r w:rsidRPr="00B55BF2">
        <w:rPr>
          <w:szCs w:val="23"/>
        </w:rPr>
        <w:t>Thatcher, W.,</w:t>
      </w:r>
      <w:r w:rsidR="00E56F42">
        <w:rPr>
          <w:szCs w:val="23"/>
        </w:rPr>
        <w:t xml:space="preserve"> Marshall, G., and Lisowski, M. (1</w:t>
      </w:r>
      <w:r w:rsidRPr="00B55BF2">
        <w:rPr>
          <w:szCs w:val="23"/>
        </w:rPr>
        <w:t>997</w:t>
      </w:r>
      <w:r w:rsidR="00E56F42">
        <w:rPr>
          <w:szCs w:val="23"/>
        </w:rPr>
        <w:t>).</w:t>
      </w:r>
      <w:r w:rsidRPr="00B55BF2">
        <w:rPr>
          <w:szCs w:val="23"/>
        </w:rPr>
        <w:t xml:space="preserve"> Resolution of fault slip along the 470-km long rupture of the grea</w:t>
      </w:r>
      <w:r w:rsidR="00E56F42">
        <w:rPr>
          <w:szCs w:val="23"/>
        </w:rPr>
        <w:t>t 1906 San Francisco earthquake,</w:t>
      </w:r>
      <w:r w:rsidRPr="00B55BF2">
        <w:rPr>
          <w:szCs w:val="23"/>
        </w:rPr>
        <w:t xml:space="preserve"> </w:t>
      </w:r>
      <w:r w:rsidRPr="00E56F42">
        <w:rPr>
          <w:i/>
          <w:szCs w:val="23"/>
        </w:rPr>
        <w:t>Journal Geophysical Research</w:t>
      </w:r>
      <w:r w:rsidR="00E56F42">
        <w:rPr>
          <w:szCs w:val="23"/>
        </w:rPr>
        <w:t xml:space="preserve">, v. 102, no. B3, </w:t>
      </w:r>
      <w:r w:rsidRPr="00B55BF2">
        <w:rPr>
          <w:szCs w:val="23"/>
        </w:rPr>
        <w:t xml:space="preserve">5353-5367. </w:t>
      </w:r>
    </w:p>
    <w:p w14:paraId="37938B30" w14:textId="77777777" w:rsidR="00D65E8B" w:rsidRPr="00B55BF2" w:rsidRDefault="00E56F42" w:rsidP="00D65E8B">
      <w:pPr>
        <w:pStyle w:val="Default"/>
        <w:ind w:left="720" w:hanging="720"/>
        <w:rPr>
          <w:szCs w:val="23"/>
        </w:rPr>
      </w:pPr>
      <w:r>
        <w:rPr>
          <w:szCs w:val="23"/>
        </w:rPr>
        <w:t>Thorup, K.M.</w:t>
      </w:r>
      <w:r w:rsidR="00D65E8B" w:rsidRPr="00B55BF2">
        <w:rPr>
          <w:szCs w:val="23"/>
        </w:rPr>
        <w:t xml:space="preserve"> </w:t>
      </w:r>
      <w:r>
        <w:rPr>
          <w:szCs w:val="23"/>
        </w:rPr>
        <w:t xml:space="preserve">(1997). </w:t>
      </w:r>
      <w:r w:rsidR="00D65E8B" w:rsidRPr="00B55BF2">
        <w:rPr>
          <w:szCs w:val="23"/>
        </w:rPr>
        <w:t>Paleoseismology of the central Elsinore fault in southern California--</w:t>
      </w:r>
      <w:r>
        <w:rPr>
          <w:szCs w:val="23"/>
        </w:rPr>
        <w:t xml:space="preserve">Results from three trench sites, </w:t>
      </w:r>
      <w:r w:rsidRPr="00E56F42">
        <w:rPr>
          <w:i/>
          <w:szCs w:val="23"/>
        </w:rPr>
        <w:t>unpublished M.S. thesis</w:t>
      </w:r>
      <w:r w:rsidR="00D65E8B" w:rsidRPr="00B55BF2">
        <w:rPr>
          <w:szCs w:val="23"/>
        </w:rPr>
        <w:t xml:space="preserve">, San Diego State University, </w:t>
      </w:r>
      <w:r w:rsidRPr="00B55BF2">
        <w:rPr>
          <w:szCs w:val="23"/>
        </w:rPr>
        <w:t>San Diego, California</w:t>
      </w:r>
      <w:r>
        <w:rPr>
          <w:szCs w:val="23"/>
        </w:rPr>
        <w:t>,</w:t>
      </w:r>
      <w:r w:rsidRPr="00B55BF2">
        <w:rPr>
          <w:szCs w:val="23"/>
        </w:rPr>
        <w:t xml:space="preserve"> </w:t>
      </w:r>
      <w:r w:rsidR="00D65E8B" w:rsidRPr="00B55BF2">
        <w:rPr>
          <w:szCs w:val="23"/>
        </w:rPr>
        <w:t xml:space="preserve">94 p. </w:t>
      </w:r>
    </w:p>
    <w:p w14:paraId="324F8735" w14:textId="77777777" w:rsidR="00D65E8B" w:rsidRPr="00B55BF2" w:rsidRDefault="00D65E8B" w:rsidP="00D65E8B">
      <w:pPr>
        <w:pStyle w:val="Default"/>
        <w:ind w:left="720" w:hanging="720"/>
        <w:rPr>
          <w:szCs w:val="23"/>
        </w:rPr>
      </w:pPr>
      <w:r w:rsidRPr="00B55BF2">
        <w:rPr>
          <w:szCs w:val="23"/>
        </w:rPr>
        <w:t>Toppozada, T.</w:t>
      </w:r>
      <w:r w:rsidR="00E56F42">
        <w:rPr>
          <w:szCs w:val="23"/>
        </w:rPr>
        <w:t>R., Real, C.B., and Parke, D.L.</w:t>
      </w:r>
      <w:r w:rsidRPr="00B55BF2">
        <w:rPr>
          <w:szCs w:val="23"/>
        </w:rPr>
        <w:t xml:space="preserve"> </w:t>
      </w:r>
      <w:r w:rsidR="00E56F42">
        <w:rPr>
          <w:szCs w:val="23"/>
        </w:rPr>
        <w:t>(1981).</w:t>
      </w:r>
      <w:r w:rsidRPr="00B55BF2">
        <w:rPr>
          <w:szCs w:val="23"/>
        </w:rPr>
        <w:t xml:space="preserve"> Preparation of isoseismal maps and summaries of reported effects for </w:t>
      </w:r>
      <w:r w:rsidR="00E56F42">
        <w:rPr>
          <w:szCs w:val="23"/>
        </w:rPr>
        <w:t>pre-1900 California earthquakes,</w:t>
      </w:r>
      <w:r w:rsidRPr="00B55BF2">
        <w:rPr>
          <w:szCs w:val="23"/>
        </w:rPr>
        <w:t xml:space="preserve"> </w:t>
      </w:r>
      <w:r w:rsidRPr="00E56F42">
        <w:rPr>
          <w:i/>
          <w:szCs w:val="23"/>
        </w:rPr>
        <w:t>Open File Report</w:t>
      </w:r>
      <w:r w:rsidRPr="00B55BF2">
        <w:rPr>
          <w:szCs w:val="23"/>
        </w:rPr>
        <w:t xml:space="preserve"> 81-11 SAC, California Division of Mines and Geology, Sacramento. </w:t>
      </w:r>
    </w:p>
    <w:p w14:paraId="3002BCC5" w14:textId="77777777" w:rsidR="00D65E8B" w:rsidRPr="00B55BF2" w:rsidRDefault="00D65E8B" w:rsidP="00D65E8B">
      <w:pPr>
        <w:pStyle w:val="Default"/>
        <w:ind w:left="720" w:hanging="720"/>
        <w:rPr>
          <w:szCs w:val="23"/>
        </w:rPr>
      </w:pPr>
      <w:r w:rsidRPr="00B55BF2">
        <w:rPr>
          <w:szCs w:val="23"/>
        </w:rPr>
        <w:t>Vaughan, P.R.,</w:t>
      </w:r>
      <w:r w:rsidR="00E56F42">
        <w:rPr>
          <w:szCs w:val="23"/>
        </w:rPr>
        <w:t xml:space="preserve"> Thorup, K.M., and Rockwell, T.K.</w:t>
      </w:r>
      <w:r w:rsidRPr="00B55BF2">
        <w:rPr>
          <w:szCs w:val="23"/>
        </w:rPr>
        <w:t xml:space="preserve"> </w:t>
      </w:r>
      <w:r w:rsidR="00E56F42">
        <w:rPr>
          <w:szCs w:val="23"/>
        </w:rPr>
        <w:t>(1999).</w:t>
      </w:r>
      <w:r w:rsidRPr="00B55BF2">
        <w:rPr>
          <w:szCs w:val="23"/>
        </w:rPr>
        <w:t xml:space="preserve"> Paleoseismology of the Elsinore fault at Agua Tib</w:t>
      </w:r>
      <w:r w:rsidR="00E56F42">
        <w:rPr>
          <w:szCs w:val="23"/>
        </w:rPr>
        <w:t>ia Mountain southern California,</w:t>
      </w:r>
      <w:r w:rsidRPr="00B55BF2">
        <w:rPr>
          <w:szCs w:val="23"/>
        </w:rPr>
        <w:t xml:space="preserve"> </w:t>
      </w:r>
      <w:r w:rsidR="00E56F42" w:rsidRPr="00AF0199">
        <w:rPr>
          <w:i/>
          <w:szCs w:val="23"/>
        </w:rPr>
        <w:t>Bulletin Seismological Society America</w:t>
      </w:r>
      <w:r w:rsidRPr="00B55BF2">
        <w:rPr>
          <w:szCs w:val="23"/>
        </w:rPr>
        <w:t xml:space="preserve">, v. 89, </w:t>
      </w:r>
      <w:r w:rsidR="00E56F42">
        <w:rPr>
          <w:szCs w:val="23"/>
        </w:rPr>
        <w:t xml:space="preserve">no. 6, </w:t>
      </w:r>
      <w:r w:rsidRPr="00B55BF2">
        <w:rPr>
          <w:szCs w:val="23"/>
        </w:rPr>
        <w:t xml:space="preserve">1447-1457. </w:t>
      </w:r>
    </w:p>
    <w:p w14:paraId="7410941A" w14:textId="77777777" w:rsidR="00D65E8B" w:rsidRPr="00B55BF2" w:rsidRDefault="00D65E8B" w:rsidP="00D65E8B">
      <w:pPr>
        <w:pStyle w:val="Default"/>
        <w:ind w:left="720" w:hanging="720"/>
        <w:rPr>
          <w:szCs w:val="23"/>
        </w:rPr>
      </w:pPr>
      <w:r w:rsidRPr="00B55BF2">
        <w:rPr>
          <w:szCs w:val="23"/>
        </w:rPr>
        <w:lastRenderedPageBreak/>
        <w:t>Weldon, R., Scharer</w:t>
      </w:r>
      <w:r w:rsidR="00E56F42">
        <w:rPr>
          <w:szCs w:val="23"/>
        </w:rPr>
        <w:t>, K., Fumal, T., and Biasi, G. (</w:t>
      </w:r>
      <w:r w:rsidRPr="00B55BF2">
        <w:rPr>
          <w:szCs w:val="23"/>
        </w:rPr>
        <w:t>200</w:t>
      </w:r>
      <w:r w:rsidR="00E56F42">
        <w:rPr>
          <w:szCs w:val="23"/>
        </w:rPr>
        <w:t>4).</w:t>
      </w:r>
      <w:r w:rsidRPr="00B55BF2">
        <w:rPr>
          <w:szCs w:val="23"/>
        </w:rPr>
        <w:t xml:space="preserve"> Wright</w:t>
      </w:r>
      <w:r w:rsidR="00E56F42">
        <w:rPr>
          <w:szCs w:val="23"/>
        </w:rPr>
        <w:t>wood and the earthquake cycle: W</w:t>
      </w:r>
      <w:r w:rsidRPr="00B55BF2">
        <w:rPr>
          <w:szCs w:val="23"/>
        </w:rPr>
        <w:t>hat the long recurrence record</w:t>
      </w:r>
      <w:r w:rsidR="00E56F42">
        <w:rPr>
          <w:szCs w:val="23"/>
        </w:rPr>
        <w:t xml:space="preserve"> tells us about how faults work,</w:t>
      </w:r>
      <w:r w:rsidRPr="00B55BF2">
        <w:rPr>
          <w:szCs w:val="23"/>
        </w:rPr>
        <w:t xml:space="preserve"> </w:t>
      </w:r>
      <w:r w:rsidRPr="00E56F42">
        <w:rPr>
          <w:i/>
          <w:szCs w:val="23"/>
        </w:rPr>
        <w:t>GSA Today</w:t>
      </w:r>
      <w:r w:rsidRPr="00B55BF2">
        <w:rPr>
          <w:szCs w:val="23"/>
        </w:rPr>
        <w:t xml:space="preserve">, </w:t>
      </w:r>
      <w:r w:rsidR="00E56F42">
        <w:rPr>
          <w:szCs w:val="23"/>
        </w:rPr>
        <w:t xml:space="preserve">v. </w:t>
      </w:r>
      <w:r w:rsidRPr="00B55BF2">
        <w:rPr>
          <w:szCs w:val="23"/>
        </w:rPr>
        <w:t>14, 4-10, doi:</w:t>
      </w:r>
      <w:r w:rsidR="00F04B4E">
        <w:rPr>
          <w:szCs w:val="23"/>
        </w:rPr>
        <w:t xml:space="preserve"> </w:t>
      </w:r>
      <w:r w:rsidRPr="00B55BF2">
        <w:rPr>
          <w:szCs w:val="23"/>
        </w:rPr>
        <w:t xml:space="preserve">10.1130/1052-5173(2004)014. </w:t>
      </w:r>
    </w:p>
    <w:p w14:paraId="3B0E8EAD" w14:textId="77777777" w:rsidR="000E05D0" w:rsidRPr="00B55BF2" w:rsidRDefault="00D65E8B" w:rsidP="000E05D0">
      <w:pPr>
        <w:pStyle w:val="Default"/>
        <w:ind w:left="720" w:hanging="720"/>
        <w:rPr>
          <w:szCs w:val="23"/>
        </w:rPr>
      </w:pPr>
      <w:r w:rsidRPr="00B55BF2">
        <w:rPr>
          <w:szCs w:val="23"/>
        </w:rPr>
        <w:t>W</w:t>
      </w:r>
      <w:r w:rsidR="00F04B4E">
        <w:rPr>
          <w:szCs w:val="23"/>
        </w:rPr>
        <w:t>ells, D.L., and Coppersmith, K.J.</w:t>
      </w:r>
      <w:r w:rsidRPr="00B55BF2">
        <w:rPr>
          <w:szCs w:val="23"/>
        </w:rPr>
        <w:t xml:space="preserve"> </w:t>
      </w:r>
      <w:r w:rsidR="00F04B4E">
        <w:rPr>
          <w:szCs w:val="23"/>
        </w:rPr>
        <w:t>(1994).</w:t>
      </w:r>
      <w:r w:rsidRPr="00B55BF2">
        <w:rPr>
          <w:szCs w:val="23"/>
        </w:rPr>
        <w:t xml:space="preserve"> New empirical relationships among magnitude, rupture length, rupture width, rupture</w:t>
      </w:r>
      <w:r w:rsidR="00F04B4E">
        <w:rPr>
          <w:szCs w:val="23"/>
        </w:rPr>
        <w:t xml:space="preserve"> area, and surface displacement,</w:t>
      </w:r>
      <w:r w:rsidRPr="00B55BF2">
        <w:rPr>
          <w:szCs w:val="23"/>
        </w:rPr>
        <w:t xml:space="preserve"> </w:t>
      </w:r>
      <w:r w:rsidR="00F04B4E">
        <w:rPr>
          <w:i/>
          <w:szCs w:val="23"/>
        </w:rPr>
        <w:t>Seismological Society</w:t>
      </w:r>
      <w:r w:rsidRPr="00F04B4E">
        <w:rPr>
          <w:i/>
          <w:szCs w:val="23"/>
        </w:rPr>
        <w:t xml:space="preserve"> America Bulletin</w:t>
      </w:r>
      <w:r w:rsidR="00F04B4E">
        <w:rPr>
          <w:szCs w:val="23"/>
        </w:rPr>
        <w:t>, v. 84, no. 4,</w:t>
      </w:r>
      <w:r w:rsidRPr="00B55BF2">
        <w:rPr>
          <w:szCs w:val="23"/>
        </w:rPr>
        <w:t xml:space="preserve"> 974-1002. </w:t>
      </w:r>
    </w:p>
    <w:p w14:paraId="3884459C" w14:textId="77777777" w:rsidR="000E05D0" w:rsidRPr="00B55BF2" w:rsidRDefault="00F04B4E" w:rsidP="000E05D0">
      <w:pPr>
        <w:pStyle w:val="Default"/>
        <w:ind w:left="720" w:hanging="720"/>
        <w:rPr>
          <w:rFonts w:eastAsia="Cambria"/>
          <w:szCs w:val="23"/>
        </w:rPr>
      </w:pPr>
      <w:r>
        <w:rPr>
          <w:rFonts w:eastAsia="Cambria"/>
          <w:szCs w:val="23"/>
        </w:rPr>
        <w:t>Wells, D.</w:t>
      </w:r>
      <w:r w:rsidR="00EF2303">
        <w:rPr>
          <w:rFonts w:eastAsia="Cambria"/>
          <w:szCs w:val="23"/>
        </w:rPr>
        <w:t>L., and Coppersmith, K.L. (1993).</w:t>
      </w:r>
      <w:r w:rsidR="000E05D0" w:rsidRPr="00B55BF2">
        <w:rPr>
          <w:rFonts w:eastAsia="Cambria"/>
          <w:szCs w:val="23"/>
        </w:rPr>
        <w:t xml:space="preserve"> Likelihood of surface rupture as a function of magnitude, </w:t>
      </w:r>
      <w:r w:rsidR="000E05D0" w:rsidRPr="00B55BF2">
        <w:rPr>
          <w:rFonts w:eastAsia="Cambria"/>
          <w:i/>
          <w:szCs w:val="23"/>
        </w:rPr>
        <w:t>Seismological Research Letters,</w:t>
      </w:r>
      <w:r w:rsidR="00EF2303">
        <w:rPr>
          <w:rFonts w:eastAsia="Cambria"/>
          <w:i/>
          <w:szCs w:val="23"/>
        </w:rPr>
        <w:t xml:space="preserve"> </w:t>
      </w:r>
      <w:r w:rsidR="00EF2303">
        <w:rPr>
          <w:rFonts w:eastAsia="Cambria"/>
          <w:szCs w:val="23"/>
        </w:rPr>
        <w:t xml:space="preserve">v. </w:t>
      </w:r>
      <w:r w:rsidR="000E05D0" w:rsidRPr="00EF2303">
        <w:rPr>
          <w:rFonts w:eastAsia="Cambria"/>
          <w:szCs w:val="23"/>
        </w:rPr>
        <w:t>64,</w:t>
      </w:r>
      <w:r w:rsidR="000E05D0" w:rsidRPr="00B55BF2">
        <w:rPr>
          <w:rFonts w:eastAsia="Cambria"/>
          <w:szCs w:val="23"/>
        </w:rPr>
        <w:t xml:space="preserve"> </w:t>
      </w:r>
      <w:r w:rsidR="00EF2303">
        <w:rPr>
          <w:rFonts w:eastAsia="Cambria"/>
          <w:szCs w:val="23"/>
        </w:rPr>
        <w:t xml:space="preserve">no. 1, </w:t>
      </w:r>
      <w:r w:rsidR="000E05D0" w:rsidRPr="00B55BF2">
        <w:rPr>
          <w:rFonts w:eastAsia="Cambria"/>
          <w:szCs w:val="23"/>
        </w:rPr>
        <w:t>54.</w:t>
      </w:r>
    </w:p>
    <w:p w14:paraId="456F4571" w14:textId="77777777" w:rsidR="000E05D0" w:rsidRPr="00B55BF2" w:rsidRDefault="00EF2303" w:rsidP="000E05D0">
      <w:pPr>
        <w:pStyle w:val="Default"/>
        <w:ind w:left="720" w:hanging="720"/>
        <w:rPr>
          <w:szCs w:val="23"/>
        </w:rPr>
      </w:pPr>
      <w:r>
        <w:rPr>
          <w:szCs w:val="23"/>
        </w:rPr>
        <w:t>Wesnousky, S.G.</w:t>
      </w:r>
      <w:r w:rsidR="000E05D0" w:rsidRPr="00B55BF2">
        <w:rPr>
          <w:szCs w:val="23"/>
        </w:rPr>
        <w:t xml:space="preserve"> </w:t>
      </w:r>
      <w:r>
        <w:rPr>
          <w:szCs w:val="23"/>
        </w:rPr>
        <w:t>(2008).</w:t>
      </w:r>
      <w:r w:rsidR="000E05D0" w:rsidRPr="00B55BF2">
        <w:rPr>
          <w:szCs w:val="23"/>
        </w:rPr>
        <w:t xml:space="preserve"> Displacement and geometrical characteristics</w:t>
      </w:r>
      <w:r>
        <w:rPr>
          <w:szCs w:val="23"/>
        </w:rPr>
        <w:t xml:space="preserve"> of earthquake surface ruptures:</w:t>
      </w:r>
      <w:r w:rsidR="000E05D0" w:rsidRPr="00B55BF2">
        <w:rPr>
          <w:szCs w:val="23"/>
        </w:rPr>
        <w:t xml:space="preserve"> Issues and implications for seismic-hazard analysis and the process of earthquake rupture, </w:t>
      </w:r>
      <w:r w:rsidR="000E05D0" w:rsidRPr="00B55BF2">
        <w:rPr>
          <w:i/>
          <w:szCs w:val="23"/>
        </w:rPr>
        <w:t xml:space="preserve">Bulletin </w:t>
      </w:r>
      <w:r>
        <w:rPr>
          <w:i/>
          <w:szCs w:val="23"/>
        </w:rPr>
        <w:t xml:space="preserve">Seismological Society </w:t>
      </w:r>
      <w:r w:rsidR="000E05D0" w:rsidRPr="00B55BF2">
        <w:rPr>
          <w:i/>
          <w:szCs w:val="23"/>
        </w:rPr>
        <w:t>America</w:t>
      </w:r>
      <w:r w:rsidR="000E05D0" w:rsidRPr="00EF2303">
        <w:rPr>
          <w:szCs w:val="23"/>
        </w:rPr>
        <w:t xml:space="preserve">, </w:t>
      </w:r>
      <w:r>
        <w:rPr>
          <w:szCs w:val="23"/>
        </w:rPr>
        <w:t xml:space="preserve">v. </w:t>
      </w:r>
      <w:r w:rsidR="000E05D0" w:rsidRPr="00EF2303">
        <w:rPr>
          <w:szCs w:val="23"/>
        </w:rPr>
        <w:t>98,</w:t>
      </w:r>
      <w:r w:rsidR="000E05D0" w:rsidRPr="00B55BF2">
        <w:rPr>
          <w:szCs w:val="23"/>
        </w:rPr>
        <w:t xml:space="preserve"> </w:t>
      </w:r>
      <w:r>
        <w:rPr>
          <w:szCs w:val="23"/>
        </w:rPr>
        <w:t xml:space="preserve">no. 4, </w:t>
      </w:r>
      <w:r w:rsidR="000E05D0" w:rsidRPr="00B55BF2">
        <w:rPr>
          <w:szCs w:val="23"/>
        </w:rPr>
        <w:t>1609-1632.</w:t>
      </w:r>
    </w:p>
    <w:p w14:paraId="58C7DCBC" w14:textId="77777777" w:rsidR="00D65E8B" w:rsidRPr="00B55BF2" w:rsidRDefault="00D65E8B" w:rsidP="00D65E8B">
      <w:pPr>
        <w:pStyle w:val="Default"/>
        <w:ind w:left="720" w:hanging="720"/>
        <w:rPr>
          <w:szCs w:val="23"/>
        </w:rPr>
      </w:pPr>
      <w:r w:rsidRPr="00B55BF2">
        <w:rPr>
          <w:szCs w:val="23"/>
        </w:rPr>
        <w:t>Working Group on California Earthquak</w:t>
      </w:r>
      <w:r w:rsidR="00EF2303">
        <w:rPr>
          <w:szCs w:val="23"/>
        </w:rPr>
        <w:t>e Probabilities (Jackson, D. D., Aki, K., Cornell, C. A., Dieterich, J, H., Henyey, T. L., Mahdyiar, M., Schwartz, D., and Ward, S. N.)</w:t>
      </w:r>
      <w:r w:rsidRPr="00B55BF2">
        <w:rPr>
          <w:szCs w:val="23"/>
        </w:rPr>
        <w:t xml:space="preserve"> </w:t>
      </w:r>
      <w:r w:rsidR="00EF2303">
        <w:rPr>
          <w:szCs w:val="23"/>
        </w:rPr>
        <w:t xml:space="preserve">(1995). </w:t>
      </w:r>
      <w:r w:rsidRPr="00B55BF2">
        <w:rPr>
          <w:szCs w:val="23"/>
        </w:rPr>
        <w:t>Seismic h</w:t>
      </w:r>
      <w:r w:rsidR="00EF2303">
        <w:rPr>
          <w:szCs w:val="23"/>
        </w:rPr>
        <w:t>azards in southern California: P</w:t>
      </w:r>
      <w:r w:rsidRPr="00B55BF2">
        <w:rPr>
          <w:szCs w:val="23"/>
        </w:rPr>
        <w:t xml:space="preserve">robable earthquakes, </w:t>
      </w:r>
      <w:r w:rsidR="00EF2303">
        <w:rPr>
          <w:szCs w:val="23"/>
        </w:rPr>
        <w:t xml:space="preserve">1994-2024, </w:t>
      </w:r>
      <w:r w:rsidR="00EF2303" w:rsidRPr="00AF0199">
        <w:rPr>
          <w:i/>
          <w:szCs w:val="23"/>
        </w:rPr>
        <w:t>Bulletin Seismological Society America</w:t>
      </w:r>
      <w:r w:rsidR="002B1D19">
        <w:rPr>
          <w:szCs w:val="23"/>
        </w:rPr>
        <w:t xml:space="preserve">, v. 85, </w:t>
      </w:r>
      <w:r w:rsidRPr="00B55BF2">
        <w:rPr>
          <w:szCs w:val="23"/>
        </w:rPr>
        <w:t xml:space="preserve">379-439. </w:t>
      </w:r>
    </w:p>
    <w:p w14:paraId="066C0C97" w14:textId="77777777" w:rsidR="00D65E8B" w:rsidRPr="00B55BF2" w:rsidRDefault="002B1D19" w:rsidP="00D65E8B">
      <w:pPr>
        <w:pStyle w:val="Default"/>
        <w:ind w:left="720" w:hanging="720"/>
        <w:rPr>
          <w:szCs w:val="23"/>
        </w:rPr>
      </w:pPr>
      <w:r>
        <w:rPr>
          <w:szCs w:val="23"/>
        </w:rPr>
        <w:t>Yu, E., and Segall, P.</w:t>
      </w:r>
      <w:r w:rsidR="00D65E8B" w:rsidRPr="00B55BF2">
        <w:rPr>
          <w:szCs w:val="23"/>
        </w:rPr>
        <w:t xml:space="preserve"> </w:t>
      </w:r>
      <w:r>
        <w:rPr>
          <w:szCs w:val="23"/>
        </w:rPr>
        <w:t>(1996).</w:t>
      </w:r>
      <w:r w:rsidR="00D65E8B" w:rsidRPr="00B55BF2">
        <w:rPr>
          <w:szCs w:val="23"/>
        </w:rPr>
        <w:t xml:space="preserve"> Slip in the 1868 Hayward earthquake from the analysis o</w:t>
      </w:r>
      <w:r>
        <w:rPr>
          <w:szCs w:val="23"/>
        </w:rPr>
        <w:t>f historical triangulation data,</w:t>
      </w:r>
      <w:r w:rsidR="00D65E8B" w:rsidRPr="00B55BF2">
        <w:rPr>
          <w:szCs w:val="23"/>
        </w:rPr>
        <w:t xml:space="preserve"> </w:t>
      </w:r>
      <w:r>
        <w:rPr>
          <w:i/>
          <w:szCs w:val="23"/>
        </w:rPr>
        <w:t xml:space="preserve">Journal </w:t>
      </w:r>
      <w:r w:rsidR="00D65E8B" w:rsidRPr="002B1D19">
        <w:rPr>
          <w:i/>
          <w:szCs w:val="23"/>
        </w:rPr>
        <w:t>Geophysical Research</w:t>
      </w:r>
      <w:r>
        <w:rPr>
          <w:szCs w:val="23"/>
        </w:rPr>
        <w:t>, v. 101, no. B7, p. 16</w:t>
      </w:r>
      <w:r w:rsidR="00D65E8B" w:rsidRPr="00B55BF2">
        <w:rPr>
          <w:szCs w:val="23"/>
        </w:rPr>
        <w:t>101</w:t>
      </w:r>
      <w:r>
        <w:rPr>
          <w:szCs w:val="23"/>
        </w:rPr>
        <w:t>-16</w:t>
      </w:r>
      <w:r w:rsidR="00D65E8B" w:rsidRPr="00B55BF2">
        <w:rPr>
          <w:szCs w:val="23"/>
        </w:rPr>
        <w:t xml:space="preserve">118. </w:t>
      </w:r>
    </w:p>
    <w:p w14:paraId="7A2BACBB" w14:textId="77777777" w:rsidR="00D65E8B" w:rsidRPr="00B55BF2" w:rsidRDefault="002B1D19" w:rsidP="00D65E8B">
      <w:pPr>
        <w:pStyle w:val="Default"/>
        <w:ind w:left="720" w:hanging="720"/>
        <w:rPr>
          <w:szCs w:val="23"/>
        </w:rPr>
      </w:pPr>
      <w:r>
        <w:rPr>
          <w:szCs w:val="23"/>
        </w:rPr>
        <w:t>Yule, D., and Sieh K.</w:t>
      </w:r>
      <w:r w:rsidR="00D65E8B" w:rsidRPr="00B55BF2">
        <w:rPr>
          <w:szCs w:val="23"/>
        </w:rPr>
        <w:t xml:space="preserve"> </w:t>
      </w:r>
      <w:r>
        <w:rPr>
          <w:szCs w:val="23"/>
        </w:rPr>
        <w:t>(2001).</w:t>
      </w:r>
      <w:r w:rsidR="00D65E8B" w:rsidRPr="00B55BF2">
        <w:rPr>
          <w:szCs w:val="23"/>
        </w:rPr>
        <w:t xml:space="preserve"> The paleoseismic record at Burro Flats: Evidence for a 300-year average recurrence of large earthquakes on the San Andreas fault in San Gor</w:t>
      </w:r>
      <w:r>
        <w:rPr>
          <w:szCs w:val="23"/>
        </w:rPr>
        <w:t>gonio Pass, southern California,</w:t>
      </w:r>
      <w:r w:rsidR="00D65E8B" w:rsidRPr="00B55BF2">
        <w:rPr>
          <w:szCs w:val="23"/>
        </w:rPr>
        <w:t xml:space="preserve"> Cordilleran Section - 97th Annual Meeting, and Pacific Section, </w:t>
      </w:r>
      <w:r w:rsidR="00D65E8B" w:rsidRPr="002B1D19">
        <w:rPr>
          <w:i/>
          <w:szCs w:val="23"/>
        </w:rPr>
        <w:t>American Association of Petroleum Geologists</w:t>
      </w:r>
      <w:r w:rsidR="00D65E8B" w:rsidRPr="00B55BF2">
        <w:rPr>
          <w:szCs w:val="23"/>
        </w:rPr>
        <w:t xml:space="preserve"> (April 9-11, 2001). </w:t>
      </w:r>
    </w:p>
    <w:p w14:paraId="788E84C1" w14:textId="77777777" w:rsidR="00D65E8B" w:rsidRPr="00B55BF2" w:rsidRDefault="00D65E8B" w:rsidP="00D65E8B">
      <w:pPr>
        <w:pStyle w:val="Default"/>
        <w:ind w:left="720" w:hanging="720"/>
        <w:rPr>
          <w:szCs w:val="23"/>
        </w:rPr>
      </w:pPr>
      <w:r w:rsidRPr="00B55BF2">
        <w:rPr>
          <w:szCs w:val="23"/>
        </w:rPr>
        <w:t xml:space="preserve">Yule, D., Maloney, S., </w:t>
      </w:r>
      <w:r w:rsidR="002B1D19">
        <w:rPr>
          <w:szCs w:val="23"/>
        </w:rPr>
        <w:t>and Cummings, L.S. (2006).</w:t>
      </w:r>
      <w:r w:rsidRPr="00B55BF2">
        <w:rPr>
          <w:szCs w:val="23"/>
        </w:rPr>
        <w:t xml:space="preserve"> Using pollen to constrain the age of the youngest rupture of the San Andr</w:t>
      </w:r>
      <w:r w:rsidR="00EF2303">
        <w:rPr>
          <w:szCs w:val="23"/>
        </w:rPr>
        <w:t>eas fault at San Gregornio Pass,</w:t>
      </w:r>
      <w:r w:rsidRPr="00B55BF2">
        <w:rPr>
          <w:szCs w:val="23"/>
        </w:rPr>
        <w:t xml:space="preserve"> </w:t>
      </w:r>
      <w:r w:rsidRPr="00EF2303">
        <w:rPr>
          <w:i/>
          <w:szCs w:val="23"/>
        </w:rPr>
        <w:t>Seismological Research Letters</w:t>
      </w:r>
      <w:r w:rsidRPr="00B55BF2">
        <w:rPr>
          <w:szCs w:val="23"/>
        </w:rPr>
        <w:t>, v</w:t>
      </w:r>
      <w:r w:rsidR="002B1D19">
        <w:rPr>
          <w:szCs w:val="23"/>
        </w:rPr>
        <w:t xml:space="preserve">. 77, </w:t>
      </w:r>
      <w:r w:rsidRPr="00B55BF2">
        <w:rPr>
          <w:szCs w:val="23"/>
        </w:rPr>
        <w:t>245</w:t>
      </w:r>
      <w:r w:rsidR="002B1D19">
        <w:rPr>
          <w:szCs w:val="23"/>
        </w:rPr>
        <w:t>.</w:t>
      </w:r>
      <w:r w:rsidRPr="00B55BF2">
        <w:rPr>
          <w:szCs w:val="23"/>
        </w:rPr>
        <w:t xml:space="preserve"> </w:t>
      </w:r>
    </w:p>
    <w:p w14:paraId="0E87E603" w14:textId="77777777" w:rsidR="00480CDD" w:rsidRDefault="00D65E8B" w:rsidP="00993FDF">
      <w:pPr>
        <w:pStyle w:val="Default"/>
        <w:ind w:left="720" w:hanging="720"/>
      </w:pPr>
      <w:r w:rsidRPr="00B55BF2">
        <w:rPr>
          <w:szCs w:val="23"/>
        </w:rPr>
        <w:t>Zhang, H., Niemi, T., and Fumal</w:t>
      </w:r>
      <w:r w:rsidR="002B1D19">
        <w:rPr>
          <w:szCs w:val="23"/>
        </w:rPr>
        <w:t>, T.</w:t>
      </w:r>
      <w:r w:rsidRPr="00B55BF2">
        <w:rPr>
          <w:szCs w:val="23"/>
        </w:rPr>
        <w:t xml:space="preserve"> </w:t>
      </w:r>
      <w:r w:rsidR="002B1D19">
        <w:rPr>
          <w:szCs w:val="23"/>
        </w:rPr>
        <w:t>(2006).</w:t>
      </w:r>
      <w:r w:rsidRPr="00B55BF2">
        <w:rPr>
          <w:szCs w:val="23"/>
        </w:rPr>
        <w:t xml:space="preserve"> A 3000-year record of earthquakes on the northern San Andreas fault at the Vedant</w:t>
      </w:r>
      <w:r w:rsidR="002B1D19">
        <w:rPr>
          <w:szCs w:val="23"/>
        </w:rPr>
        <w:t>a marsh site, Olema, California,</w:t>
      </w:r>
      <w:r w:rsidRPr="00B55BF2">
        <w:rPr>
          <w:szCs w:val="23"/>
        </w:rPr>
        <w:t xml:space="preserve"> </w:t>
      </w:r>
      <w:r w:rsidRPr="00EF2303">
        <w:rPr>
          <w:i/>
          <w:szCs w:val="23"/>
        </w:rPr>
        <w:t>Seismological Research Letters</w:t>
      </w:r>
      <w:r w:rsidRPr="00B55BF2">
        <w:rPr>
          <w:szCs w:val="23"/>
        </w:rPr>
        <w:t xml:space="preserve">, </w:t>
      </w:r>
      <w:r w:rsidR="002B1D19">
        <w:rPr>
          <w:szCs w:val="23"/>
        </w:rPr>
        <w:t xml:space="preserve">v. 77, </w:t>
      </w:r>
      <w:r w:rsidR="00993FDF" w:rsidRPr="00B55BF2">
        <w:rPr>
          <w:szCs w:val="23"/>
        </w:rPr>
        <w:t>176.</w:t>
      </w:r>
      <w:r w:rsidR="00993FDF">
        <w:rPr>
          <w:sz w:val="23"/>
          <w:szCs w:val="23"/>
        </w:rPr>
        <w:t xml:space="preserve"> </w:t>
      </w:r>
    </w:p>
    <w:p w14:paraId="0E8FCB59" w14:textId="77777777" w:rsidR="00480CDD" w:rsidRPr="00DF1F15" w:rsidRDefault="00480CDD">
      <w:pPr>
        <w:rPr>
          <w:rFonts w:ascii="Times New Roman" w:hAnsi="Times New Roman"/>
          <w:sz w:val="24"/>
          <w:szCs w:val="24"/>
        </w:rPr>
      </w:pPr>
    </w:p>
    <w:sectPr w:rsidR="00480CDD" w:rsidRPr="00DF1F15" w:rsidSect="000726A3">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76317" w14:textId="77777777" w:rsidR="00B06E6F" w:rsidRDefault="00B06E6F" w:rsidP="009563DF">
      <w:pPr>
        <w:spacing w:after="0" w:line="240" w:lineRule="auto"/>
      </w:pPr>
      <w:r>
        <w:separator/>
      </w:r>
    </w:p>
  </w:endnote>
  <w:endnote w:type="continuationSeparator" w:id="0">
    <w:p w14:paraId="09B3222F" w14:textId="77777777" w:rsidR="00B06E6F" w:rsidRDefault="00B06E6F" w:rsidP="0095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3171F" w14:textId="77777777" w:rsidR="002464DB" w:rsidRDefault="002464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E2E1" w14:textId="77777777" w:rsidR="00B06E6F" w:rsidRDefault="00B06E6F">
    <w:pPr>
      <w:pStyle w:val="Footer"/>
    </w:pPr>
    <w:r>
      <w:fldChar w:fldCharType="begin"/>
    </w:r>
    <w:r>
      <w:instrText xml:space="preserve"> PAGE   \* MERGEFORMAT </w:instrText>
    </w:r>
    <w:r>
      <w:fldChar w:fldCharType="separate"/>
    </w:r>
    <w:r w:rsidR="008C3C1A">
      <w:rPr>
        <w:noProof/>
      </w:rPr>
      <w:t>3</w:t>
    </w:r>
    <w:r>
      <w:rPr>
        <w:noProof/>
      </w:rPr>
      <w:fldChar w:fldCharType="end"/>
    </w:r>
  </w:p>
  <w:p w14:paraId="765391CD" w14:textId="77777777" w:rsidR="00B06E6F" w:rsidRDefault="00B06E6F" w:rsidP="009563D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782BC" w14:textId="77777777" w:rsidR="002464DB" w:rsidRDefault="00246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679B0" w14:textId="77777777" w:rsidR="00B06E6F" w:rsidRDefault="00B06E6F" w:rsidP="009563DF">
      <w:pPr>
        <w:spacing w:after="0" w:line="240" w:lineRule="auto"/>
      </w:pPr>
      <w:r>
        <w:separator/>
      </w:r>
    </w:p>
  </w:footnote>
  <w:footnote w:type="continuationSeparator" w:id="0">
    <w:p w14:paraId="517E7F36" w14:textId="77777777" w:rsidR="00B06E6F" w:rsidRDefault="00B06E6F" w:rsidP="00956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1CC21" w14:textId="77777777" w:rsidR="002464DB" w:rsidRDefault="002464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48814" w14:textId="1C4E89D3" w:rsidR="002464DB" w:rsidRPr="002464DB" w:rsidRDefault="002464DB">
    <w:pPr>
      <w:pStyle w:val="Header"/>
      <w:rPr>
        <w:b/>
      </w:rPr>
    </w:pPr>
    <w:r w:rsidRPr="002464DB">
      <w:rPr>
        <w:b/>
      </w:rPr>
      <w:t>PRELIMINARY DRAFT—DO NOT DISTRIBUTE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9DA93" w14:textId="77777777" w:rsidR="002464DB" w:rsidRDefault="002464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A426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2EE914C"/>
    <w:lvl w:ilvl="0">
      <w:start w:val="1"/>
      <w:numFmt w:val="decimal"/>
      <w:lvlText w:val="%1."/>
      <w:lvlJc w:val="left"/>
      <w:pPr>
        <w:tabs>
          <w:tab w:val="num" w:pos="1800"/>
        </w:tabs>
        <w:ind w:left="1800" w:hanging="360"/>
      </w:pPr>
    </w:lvl>
  </w:abstractNum>
  <w:abstractNum w:abstractNumId="2">
    <w:nsid w:val="FFFFFF7D"/>
    <w:multiLevelType w:val="singleLevel"/>
    <w:tmpl w:val="3CFE2F9A"/>
    <w:lvl w:ilvl="0">
      <w:start w:val="1"/>
      <w:numFmt w:val="decimal"/>
      <w:lvlText w:val="%1."/>
      <w:lvlJc w:val="left"/>
      <w:pPr>
        <w:tabs>
          <w:tab w:val="num" w:pos="1440"/>
        </w:tabs>
        <w:ind w:left="1440" w:hanging="360"/>
      </w:pPr>
    </w:lvl>
  </w:abstractNum>
  <w:abstractNum w:abstractNumId="3">
    <w:nsid w:val="FFFFFF7E"/>
    <w:multiLevelType w:val="singleLevel"/>
    <w:tmpl w:val="D8802E34"/>
    <w:lvl w:ilvl="0">
      <w:start w:val="1"/>
      <w:numFmt w:val="decimal"/>
      <w:lvlText w:val="%1."/>
      <w:lvlJc w:val="left"/>
      <w:pPr>
        <w:tabs>
          <w:tab w:val="num" w:pos="1080"/>
        </w:tabs>
        <w:ind w:left="1080" w:hanging="360"/>
      </w:pPr>
    </w:lvl>
  </w:abstractNum>
  <w:abstractNum w:abstractNumId="4">
    <w:nsid w:val="FFFFFF7F"/>
    <w:multiLevelType w:val="singleLevel"/>
    <w:tmpl w:val="26283418"/>
    <w:lvl w:ilvl="0">
      <w:start w:val="1"/>
      <w:numFmt w:val="decimal"/>
      <w:lvlText w:val="%1."/>
      <w:lvlJc w:val="left"/>
      <w:pPr>
        <w:tabs>
          <w:tab w:val="num" w:pos="720"/>
        </w:tabs>
        <w:ind w:left="720" w:hanging="360"/>
      </w:pPr>
    </w:lvl>
  </w:abstractNum>
  <w:abstractNum w:abstractNumId="5">
    <w:nsid w:val="FFFFFF80"/>
    <w:multiLevelType w:val="singleLevel"/>
    <w:tmpl w:val="96221B4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70AC62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A827B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AE8D66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D66B3F4"/>
    <w:lvl w:ilvl="0">
      <w:start w:val="1"/>
      <w:numFmt w:val="decimal"/>
      <w:lvlText w:val="%1."/>
      <w:lvlJc w:val="left"/>
      <w:pPr>
        <w:tabs>
          <w:tab w:val="num" w:pos="360"/>
        </w:tabs>
        <w:ind w:left="360" w:hanging="360"/>
      </w:pPr>
    </w:lvl>
  </w:abstractNum>
  <w:abstractNum w:abstractNumId="10">
    <w:nsid w:val="FFFFFF89"/>
    <w:multiLevelType w:val="singleLevel"/>
    <w:tmpl w:val="0044A570"/>
    <w:lvl w:ilvl="0">
      <w:start w:val="1"/>
      <w:numFmt w:val="bullet"/>
      <w:lvlText w:val=""/>
      <w:lvlJc w:val="left"/>
      <w:pPr>
        <w:tabs>
          <w:tab w:val="num" w:pos="360"/>
        </w:tabs>
        <w:ind w:left="360" w:hanging="360"/>
      </w:pPr>
      <w:rPr>
        <w:rFonts w:ascii="Symbol" w:hAnsi="Symbol" w:hint="default"/>
      </w:rPr>
    </w:lvl>
  </w:abstractNum>
  <w:abstractNum w:abstractNumId="11">
    <w:nsid w:val="08A5584B"/>
    <w:multiLevelType w:val="hybridMultilevel"/>
    <w:tmpl w:val="60E81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F15"/>
    <w:rsid w:val="00001561"/>
    <w:rsid w:val="00027BFF"/>
    <w:rsid w:val="00043C82"/>
    <w:rsid w:val="00057C13"/>
    <w:rsid w:val="000726A3"/>
    <w:rsid w:val="0008154D"/>
    <w:rsid w:val="00082EE7"/>
    <w:rsid w:val="00086E61"/>
    <w:rsid w:val="00087D47"/>
    <w:rsid w:val="00097AD3"/>
    <w:rsid w:val="000B1DC7"/>
    <w:rsid w:val="000B48DA"/>
    <w:rsid w:val="000C3717"/>
    <w:rsid w:val="000C41A6"/>
    <w:rsid w:val="000E05D0"/>
    <w:rsid w:val="000E1C29"/>
    <w:rsid w:val="000E2F98"/>
    <w:rsid w:val="00103C1D"/>
    <w:rsid w:val="00116957"/>
    <w:rsid w:val="00130936"/>
    <w:rsid w:val="00143036"/>
    <w:rsid w:val="0014387F"/>
    <w:rsid w:val="001460FE"/>
    <w:rsid w:val="001666DA"/>
    <w:rsid w:val="00184C9D"/>
    <w:rsid w:val="00185FF2"/>
    <w:rsid w:val="001919DF"/>
    <w:rsid w:val="001B4495"/>
    <w:rsid w:val="001C7F1E"/>
    <w:rsid w:val="001D0EA5"/>
    <w:rsid w:val="00202559"/>
    <w:rsid w:val="002060B4"/>
    <w:rsid w:val="002100FE"/>
    <w:rsid w:val="002176A3"/>
    <w:rsid w:val="002464DB"/>
    <w:rsid w:val="00246A30"/>
    <w:rsid w:val="00250CE9"/>
    <w:rsid w:val="00255858"/>
    <w:rsid w:val="00266C7B"/>
    <w:rsid w:val="00275FF4"/>
    <w:rsid w:val="00283652"/>
    <w:rsid w:val="00285EBD"/>
    <w:rsid w:val="002A7371"/>
    <w:rsid w:val="002B1D19"/>
    <w:rsid w:val="002C2C0A"/>
    <w:rsid w:val="002D1CF3"/>
    <w:rsid w:val="002D6969"/>
    <w:rsid w:val="002E4BC0"/>
    <w:rsid w:val="002F4400"/>
    <w:rsid w:val="00301ACD"/>
    <w:rsid w:val="003116ED"/>
    <w:rsid w:val="00313BD9"/>
    <w:rsid w:val="00314284"/>
    <w:rsid w:val="00315C34"/>
    <w:rsid w:val="0032422F"/>
    <w:rsid w:val="003521C6"/>
    <w:rsid w:val="00354CA7"/>
    <w:rsid w:val="003668A1"/>
    <w:rsid w:val="00384382"/>
    <w:rsid w:val="003871FE"/>
    <w:rsid w:val="0039683F"/>
    <w:rsid w:val="003B063B"/>
    <w:rsid w:val="003B3584"/>
    <w:rsid w:val="003B5ED9"/>
    <w:rsid w:val="003B7641"/>
    <w:rsid w:val="003C0A59"/>
    <w:rsid w:val="003D6413"/>
    <w:rsid w:val="003E21CB"/>
    <w:rsid w:val="00401D51"/>
    <w:rsid w:val="004217CF"/>
    <w:rsid w:val="00445346"/>
    <w:rsid w:val="00466C43"/>
    <w:rsid w:val="00470651"/>
    <w:rsid w:val="004748F3"/>
    <w:rsid w:val="00475FB6"/>
    <w:rsid w:val="00480CDD"/>
    <w:rsid w:val="00480E88"/>
    <w:rsid w:val="004908FC"/>
    <w:rsid w:val="00491565"/>
    <w:rsid w:val="004B7591"/>
    <w:rsid w:val="004D2D20"/>
    <w:rsid w:val="004E5A0D"/>
    <w:rsid w:val="004F09E0"/>
    <w:rsid w:val="004F346C"/>
    <w:rsid w:val="004F7A38"/>
    <w:rsid w:val="00506932"/>
    <w:rsid w:val="005116A7"/>
    <w:rsid w:val="00512C9E"/>
    <w:rsid w:val="005145CE"/>
    <w:rsid w:val="005278C7"/>
    <w:rsid w:val="00533132"/>
    <w:rsid w:val="00533DBF"/>
    <w:rsid w:val="00534CE5"/>
    <w:rsid w:val="005354E0"/>
    <w:rsid w:val="0053603B"/>
    <w:rsid w:val="005565A3"/>
    <w:rsid w:val="005618AB"/>
    <w:rsid w:val="00584E61"/>
    <w:rsid w:val="00585D35"/>
    <w:rsid w:val="005B2782"/>
    <w:rsid w:val="005B3DAF"/>
    <w:rsid w:val="005C5241"/>
    <w:rsid w:val="005D59E5"/>
    <w:rsid w:val="00613F7F"/>
    <w:rsid w:val="00654695"/>
    <w:rsid w:val="00666A47"/>
    <w:rsid w:val="0067714C"/>
    <w:rsid w:val="006A2C4D"/>
    <w:rsid w:val="006A2EB1"/>
    <w:rsid w:val="006A3455"/>
    <w:rsid w:val="006B360C"/>
    <w:rsid w:val="006B55B3"/>
    <w:rsid w:val="006C06A4"/>
    <w:rsid w:val="006C3EFA"/>
    <w:rsid w:val="006C64F0"/>
    <w:rsid w:val="006D3A16"/>
    <w:rsid w:val="006F1557"/>
    <w:rsid w:val="006F4DCB"/>
    <w:rsid w:val="00720F9D"/>
    <w:rsid w:val="0073000E"/>
    <w:rsid w:val="007360EB"/>
    <w:rsid w:val="00736888"/>
    <w:rsid w:val="00744B51"/>
    <w:rsid w:val="007549B6"/>
    <w:rsid w:val="00757ED4"/>
    <w:rsid w:val="007674C3"/>
    <w:rsid w:val="00767A6F"/>
    <w:rsid w:val="00777D3F"/>
    <w:rsid w:val="00786E89"/>
    <w:rsid w:val="00796B43"/>
    <w:rsid w:val="00796CBC"/>
    <w:rsid w:val="007A30B1"/>
    <w:rsid w:val="007B75EA"/>
    <w:rsid w:val="007D5A2C"/>
    <w:rsid w:val="007E0736"/>
    <w:rsid w:val="007E2641"/>
    <w:rsid w:val="007F37C2"/>
    <w:rsid w:val="00801993"/>
    <w:rsid w:val="008062CC"/>
    <w:rsid w:val="00811618"/>
    <w:rsid w:val="00811AEB"/>
    <w:rsid w:val="0082246A"/>
    <w:rsid w:val="008407F5"/>
    <w:rsid w:val="0085713A"/>
    <w:rsid w:val="0085723D"/>
    <w:rsid w:val="00872D6A"/>
    <w:rsid w:val="00887B53"/>
    <w:rsid w:val="008A78FC"/>
    <w:rsid w:val="008B4B30"/>
    <w:rsid w:val="008C3C1A"/>
    <w:rsid w:val="008D7298"/>
    <w:rsid w:val="008E3AEC"/>
    <w:rsid w:val="008E6CFA"/>
    <w:rsid w:val="0090053B"/>
    <w:rsid w:val="009060F7"/>
    <w:rsid w:val="00923F18"/>
    <w:rsid w:val="00930547"/>
    <w:rsid w:val="009342F5"/>
    <w:rsid w:val="009379E2"/>
    <w:rsid w:val="00950557"/>
    <w:rsid w:val="009563DF"/>
    <w:rsid w:val="00965934"/>
    <w:rsid w:val="009752D5"/>
    <w:rsid w:val="00983289"/>
    <w:rsid w:val="00984A48"/>
    <w:rsid w:val="009861ED"/>
    <w:rsid w:val="009868A6"/>
    <w:rsid w:val="00987A57"/>
    <w:rsid w:val="00992D74"/>
    <w:rsid w:val="00993FDF"/>
    <w:rsid w:val="00996D83"/>
    <w:rsid w:val="009C0F54"/>
    <w:rsid w:val="009C1158"/>
    <w:rsid w:val="009C2F30"/>
    <w:rsid w:val="009C5C78"/>
    <w:rsid w:val="009E158E"/>
    <w:rsid w:val="009E54FF"/>
    <w:rsid w:val="009F1DC1"/>
    <w:rsid w:val="00A0055D"/>
    <w:rsid w:val="00A06E58"/>
    <w:rsid w:val="00A07B88"/>
    <w:rsid w:val="00A43304"/>
    <w:rsid w:val="00A471E9"/>
    <w:rsid w:val="00A51BB7"/>
    <w:rsid w:val="00A548B9"/>
    <w:rsid w:val="00A615C5"/>
    <w:rsid w:val="00A652A7"/>
    <w:rsid w:val="00A864A0"/>
    <w:rsid w:val="00A9312B"/>
    <w:rsid w:val="00A95616"/>
    <w:rsid w:val="00A96169"/>
    <w:rsid w:val="00AA2D58"/>
    <w:rsid w:val="00AD40D2"/>
    <w:rsid w:val="00AF0199"/>
    <w:rsid w:val="00AF2BE3"/>
    <w:rsid w:val="00B01B72"/>
    <w:rsid w:val="00B06E55"/>
    <w:rsid w:val="00B06E6F"/>
    <w:rsid w:val="00B15149"/>
    <w:rsid w:val="00B276DA"/>
    <w:rsid w:val="00B4384E"/>
    <w:rsid w:val="00B44D69"/>
    <w:rsid w:val="00B55BF2"/>
    <w:rsid w:val="00B57CB8"/>
    <w:rsid w:val="00B63058"/>
    <w:rsid w:val="00B64AD5"/>
    <w:rsid w:val="00B652BE"/>
    <w:rsid w:val="00B67AEE"/>
    <w:rsid w:val="00B738E9"/>
    <w:rsid w:val="00BC43F7"/>
    <w:rsid w:val="00BC473B"/>
    <w:rsid w:val="00BE61BF"/>
    <w:rsid w:val="00BF3B5D"/>
    <w:rsid w:val="00BF48CB"/>
    <w:rsid w:val="00C044BC"/>
    <w:rsid w:val="00C06C8E"/>
    <w:rsid w:val="00C10DCB"/>
    <w:rsid w:val="00C11220"/>
    <w:rsid w:val="00C1674A"/>
    <w:rsid w:val="00C25D97"/>
    <w:rsid w:val="00C26FBB"/>
    <w:rsid w:val="00C2793A"/>
    <w:rsid w:val="00C41314"/>
    <w:rsid w:val="00C46C5D"/>
    <w:rsid w:val="00C513B6"/>
    <w:rsid w:val="00C574F9"/>
    <w:rsid w:val="00C7024E"/>
    <w:rsid w:val="00C83881"/>
    <w:rsid w:val="00CB2BE1"/>
    <w:rsid w:val="00CC1CB5"/>
    <w:rsid w:val="00CC35D5"/>
    <w:rsid w:val="00CC76B0"/>
    <w:rsid w:val="00CD0ECA"/>
    <w:rsid w:val="00CF4614"/>
    <w:rsid w:val="00D07A59"/>
    <w:rsid w:val="00D234A0"/>
    <w:rsid w:val="00D432AB"/>
    <w:rsid w:val="00D433FC"/>
    <w:rsid w:val="00D575D0"/>
    <w:rsid w:val="00D63294"/>
    <w:rsid w:val="00D65E8B"/>
    <w:rsid w:val="00D71ECB"/>
    <w:rsid w:val="00D81AA7"/>
    <w:rsid w:val="00D8243D"/>
    <w:rsid w:val="00DA5FA2"/>
    <w:rsid w:val="00DD12E3"/>
    <w:rsid w:val="00DD4209"/>
    <w:rsid w:val="00DF1F15"/>
    <w:rsid w:val="00DF2C40"/>
    <w:rsid w:val="00DF4805"/>
    <w:rsid w:val="00DF4D5A"/>
    <w:rsid w:val="00DF6462"/>
    <w:rsid w:val="00E00063"/>
    <w:rsid w:val="00E031E4"/>
    <w:rsid w:val="00E0708A"/>
    <w:rsid w:val="00E34427"/>
    <w:rsid w:val="00E50F9C"/>
    <w:rsid w:val="00E56F42"/>
    <w:rsid w:val="00E8441C"/>
    <w:rsid w:val="00EA5083"/>
    <w:rsid w:val="00EB526F"/>
    <w:rsid w:val="00EC0DE3"/>
    <w:rsid w:val="00ED4C45"/>
    <w:rsid w:val="00ED6C31"/>
    <w:rsid w:val="00EF1188"/>
    <w:rsid w:val="00EF2303"/>
    <w:rsid w:val="00EF7FD6"/>
    <w:rsid w:val="00F04B4E"/>
    <w:rsid w:val="00F0596A"/>
    <w:rsid w:val="00F17791"/>
    <w:rsid w:val="00F339EB"/>
    <w:rsid w:val="00F4741B"/>
    <w:rsid w:val="00F61009"/>
    <w:rsid w:val="00F87FAF"/>
    <w:rsid w:val="00F94517"/>
    <w:rsid w:val="00FC06EA"/>
    <w:rsid w:val="00FC76C6"/>
    <w:rsid w:val="00FD3A0D"/>
    <w:rsid w:val="00FD4D8B"/>
    <w:rsid w:val="00FF1310"/>
    <w:rsid w:val="00FF6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48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6A3"/>
    <w:pPr>
      <w:spacing w:after="200" w:line="276" w:lineRule="auto"/>
    </w:pPr>
    <w:rPr>
      <w:sz w:val="22"/>
      <w:szCs w:val="22"/>
    </w:rPr>
  </w:style>
  <w:style w:type="paragraph" w:styleId="Heading1">
    <w:name w:val="heading 1"/>
    <w:basedOn w:val="Normal"/>
    <w:next w:val="Normal"/>
    <w:link w:val="Heading1Char"/>
    <w:rsid w:val="00C46C5D"/>
    <w:pPr>
      <w:keepNext/>
      <w:keepLines/>
      <w:spacing w:before="240" w:after="120" w:line="240" w:lineRule="auto"/>
      <w:outlineLvl w:val="0"/>
    </w:pPr>
    <w:rPr>
      <w:rFonts w:ascii="Times New Roman" w:eastAsiaTheme="majorEastAsia" w:hAnsi="Times New Roman"/>
      <w:b/>
      <w:bCs/>
      <w:sz w:val="28"/>
      <w:szCs w:val="28"/>
      <w:lang w:eastAsia="ja-JP"/>
    </w:rPr>
  </w:style>
  <w:style w:type="paragraph" w:styleId="Heading2">
    <w:name w:val="heading 2"/>
    <w:basedOn w:val="Normal"/>
    <w:next w:val="Normal"/>
    <w:link w:val="Heading2Char"/>
    <w:uiPriority w:val="9"/>
    <w:unhideWhenUsed/>
    <w:qFormat/>
    <w:rsid w:val="00CC1CB5"/>
    <w:pPr>
      <w:outlineLvl w:val="1"/>
    </w:pPr>
    <w:rPr>
      <w:rFonts w:ascii="Times New Roman" w:hAnsi="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15"/>
    <w:rPr>
      <w:rFonts w:ascii="Tahoma" w:hAnsi="Tahoma" w:cs="Tahoma"/>
      <w:sz w:val="16"/>
      <w:szCs w:val="16"/>
    </w:rPr>
  </w:style>
  <w:style w:type="table" w:styleId="TableGrid">
    <w:name w:val="Table Grid"/>
    <w:basedOn w:val="TableNormal"/>
    <w:uiPriority w:val="59"/>
    <w:rsid w:val="00480CDD"/>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65E8B"/>
    <w:pPr>
      <w:autoSpaceDE w:val="0"/>
      <w:autoSpaceDN w:val="0"/>
      <w:adjustRightInd w:val="0"/>
    </w:pPr>
    <w:rPr>
      <w:rFonts w:ascii="Times New Roman" w:hAnsi="Times New Roman"/>
      <w:color w:val="000000"/>
      <w:sz w:val="24"/>
      <w:szCs w:val="24"/>
    </w:rPr>
  </w:style>
  <w:style w:type="character" w:customStyle="1" w:styleId="WW-HTMLTypewriter">
    <w:name w:val="WW-HTML Typewriter"/>
    <w:basedOn w:val="DefaultParagraphFont"/>
    <w:rsid w:val="000E05D0"/>
    <w:rPr>
      <w:rFonts w:ascii="Courier New" w:hAnsi="Courier New"/>
      <w:sz w:val="20"/>
    </w:rPr>
  </w:style>
  <w:style w:type="character" w:styleId="Hyperlink">
    <w:name w:val="Hyperlink"/>
    <w:basedOn w:val="DefaultParagraphFont"/>
    <w:uiPriority w:val="99"/>
    <w:semiHidden/>
    <w:unhideWhenUsed/>
    <w:rsid w:val="00F17791"/>
    <w:rPr>
      <w:color w:val="0000FF"/>
      <w:u w:val="single"/>
    </w:rPr>
  </w:style>
  <w:style w:type="paragraph" w:styleId="NormalWeb">
    <w:name w:val="Normal (Web)"/>
    <w:basedOn w:val="Normal"/>
    <w:uiPriority w:val="99"/>
    <w:semiHidden/>
    <w:unhideWhenUsed/>
    <w:rsid w:val="00354CA7"/>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DefaultParagraphFont"/>
    <w:rsid w:val="00354CA7"/>
  </w:style>
  <w:style w:type="character" w:customStyle="1" w:styleId="Title1">
    <w:name w:val="Title1"/>
    <w:basedOn w:val="DefaultParagraphFont"/>
    <w:rsid w:val="00354CA7"/>
  </w:style>
  <w:style w:type="character" w:customStyle="1" w:styleId="ital">
    <w:name w:val="ital"/>
    <w:basedOn w:val="DefaultParagraphFont"/>
    <w:rsid w:val="00354CA7"/>
  </w:style>
  <w:style w:type="paragraph" w:styleId="Header">
    <w:name w:val="header"/>
    <w:basedOn w:val="Normal"/>
    <w:link w:val="HeaderChar"/>
    <w:uiPriority w:val="99"/>
    <w:unhideWhenUsed/>
    <w:rsid w:val="009563DF"/>
    <w:pPr>
      <w:tabs>
        <w:tab w:val="center" w:pos="4680"/>
        <w:tab w:val="right" w:pos="9360"/>
      </w:tabs>
    </w:pPr>
  </w:style>
  <w:style w:type="character" w:customStyle="1" w:styleId="HeaderChar">
    <w:name w:val="Header Char"/>
    <w:basedOn w:val="DefaultParagraphFont"/>
    <w:link w:val="Header"/>
    <w:uiPriority w:val="99"/>
    <w:rsid w:val="009563DF"/>
    <w:rPr>
      <w:sz w:val="22"/>
      <w:szCs w:val="22"/>
    </w:rPr>
  </w:style>
  <w:style w:type="paragraph" w:styleId="Footer">
    <w:name w:val="footer"/>
    <w:basedOn w:val="Normal"/>
    <w:link w:val="FooterChar"/>
    <w:uiPriority w:val="99"/>
    <w:unhideWhenUsed/>
    <w:rsid w:val="009563DF"/>
    <w:pPr>
      <w:tabs>
        <w:tab w:val="center" w:pos="4680"/>
        <w:tab w:val="right" w:pos="9360"/>
      </w:tabs>
    </w:pPr>
  </w:style>
  <w:style w:type="character" w:customStyle="1" w:styleId="FooterChar">
    <w:name w:val="Footer Char"/>
    <w:basedOn w:val="DefaultParagraphFont"/>
    <w:link w:val="Footer"/>
    <w:uiPriority w:val="99"/>
    <w:rsid w:val="009563DF"/>
    <w:rPr>
      <w:sz w:val="22"/>
      <w:szCs w:val="22"/>
    </w:rPr>
  </w:style>
  <w:style w:type="character" w:customStyle="1" w:styleId="Heading1Char">
    <w:name w:val="Heading 1 Char"/>
    <w:basedOn w:val="DefaultParagraphFont"/>
    <w:link w:val="Heading1"/>
    <w:rsid w:val="00C46C5D"/>
    <w:rPr>
      <w:rFonts w:ascii="Times New Roman" w:eastAsiaTheme="majorEastAsia" w:hAnsi="Times New Roman"/>
      <w:b/>
      <w:bCs/>
      <w:sz w:val="28"/>
      <w:szCs w:val="28"/>
      <w:lang w:eastAsia="ja-JP"/>
    </w:rPr>
  </w:style>
  <w:style w:type="paragraph" w:styleId="Title">
    <w:name w:val="Title"/>
    <w:basedOn w:val="Normal"/>
    <w:next w:val="Normal"/>
    <w:link w:val="TitleChar"/>
    <w:rsid w:val="00C46C5D"/>
    <w:pPr>
      <w:pBdr>
        <w:bottom w:val="single" w:sz="8" w:space="4" w:color="808080" w:themeColor="background1" w:themeShade="80"/>
      </w:pBdr>
      <w:spacing w:after="300"/>
      <w:contextualSpacing/>
    </w:pPr>
    <w:rPr>
      <w:rFonts w:ascii="Arial" w:eastAsiaTheme="majorEastAsia" w:hAnsi="Arial" w:cs="Arial"/>
      <w:b/>
      <w:color w:val="404040" w:themeColor="text1" w:themeTint="BF"/>
      <w:spacing w:val="5"/>
      <w:kern w:val="28"/>
      <w:sz w:val="44"/>
      <w:szCs w:val="44"/>
      <w:lang w:eastAsia="ja-JP"/>
    </w:rPr>
  </w:style>
  <w:style w:type="character" w:customStyle="1" w:styleId="TitleChar">
    <w:name w:val="Title Char"/>
    <w:basedOn w:val="DefaultParagraphFont"/>
    <w:link w:val="Title"/>
    <w:rsid w:val="00C46C5D"/>
    <w:rPr>
      <w:rFonts w:ascii="Arial" w:eastAsiaTheme="majorEastAsia" w:hAnsi="Arial" w:cs="Arial"/>
      <w:b/>
      <w:color w:val="404040" w:themeColor="text1" w:themeTint="BF"/>
      <w:spacing w:val="5"/>
      <w:kern w:val="28"/>
      <w:sz w:val="44"/>
      <w:szCs w:val="44"/>
      <w:lang w:eastAsia="ja-JP"/>
    </w:rPr>
  </w:style>
  <w:style w:type="paragraph" w:styleId="Subtitle">
    <w:name w:val="Subtitle"/>
    <w:basedOn w:val="Normal"/>
    <w:next w:val="Normal"/>
    <w:link w:val="SubtitleChar"/>
    <w:rsid w:val="00C46C5D"/>
    <w:pPr>
      <w:numPr>
        <w:ilvl w:val="1"/>
      </w:numPr>
      <w:spacing w:after="0" w:line="240" w:lineRule="auto"/>
    </w:pPr>
    <w:rPr>
      <w:rFonts w:ascii="Arial" w:eastAsiaTheme="majorEastAsia" w:hAnsi="Arial" w:cs="Arial"/>
      <w:b/>
      <w:i/>
      <w:iCs/>
      <w:spacing w:val="15"/>
      <w:sz w:val="24"/>
      <w:szCs w:val="24"/>
      <w:lang w:eastAsia="ja-JP"/>
    </w:rPr>
  </w:style>
  <w:style w:type="character" w:customStyle="1" w:styleId="SubtitleChar">
    <w:name w:val="Subtitle Char"/>
    <w:basedOn w:val="DefaultParagraphFont"/>
    <w:link w:val="Subtitle"/>
    <w:rsid w:val="00C46C5D"/>
    <w:rPr>
      <w:rFonts w:ascii="Arial" w:eastAsiaTheme="majorEastAsia" w:hAnsi="Arial" w:cs="Arial"/>
      <w:b/>
      <w:i/>
      <w:iCs/>
      <w:spacing w:val="15"/>
      <w:sz w:val="24"/>
      <w:szCs w:val="24"/>
      <w:lang w:eastAsia="ja-JP"/>
    </w:rPr>
  </w:style>
  <w:style w:type="paragraph" w:styleId="BodyText">
    <w:name w:val="Body Text"/>
    <w:basedOn w:val="Normal"/>
    <w:link w:val="BodyTextChar"/>
    <w:semiHidden/>
    <w:unhideWhenUsed/>
    <w:rsid w:val="00001561"/>
    <w:pPr>
      <w:tabs>
        <w:tab w:val="left" w:pos="360"/>
      </w:tabs>
      <w:spacing w:after="0" w:line="320" w:lineRule="exact"/>
      <w:jc w:val="both"/>
    </w:pPr>
    <w:rPr>
      <w:rFonts w:ascii="Times New Roman" w:eastAsiaTheme="minorEastAsia" w:hAnsi="Times New Roman"/>
      <w:lang w:eastAsia="ja-JP"/>
    </w:rPr>
  </w:style>
  <w:style w:type="character" w:customStyle="1" w:styleId="BodyTextChar">
    <w:name w:val="Body Text Char"/>
    <w:basedOn w:val="DefaultParagraphFont"/>
    <w:link w:val="BodyText"/>
    <w:semiHidden/>
    <w:rsid w:val="00001561"/>
    <w:rPr>
      <w:rFonts w:ascii="Times New Roman" w:eastAsiaTheme="minorEastAsia" w:hAnsi="Times New Roman"/>
      <w:sz w:val="22"/>
      <w:szCs w:val="22"/>
      <w:lang w:eastAsia="ja-JP"/>
    </w:rPr>
  </w:style>
  <w:style w:type="character" w:customStyle="1" w:styleId="Heading2Char">
    <w:name w:val="Heading 2 Char"/>
    <w:basedOn w:val="DefaultParagraphFont"/>
    <w:link w:val="Heading2"/>
    <w:uiPriority w:val="9"/>
    <w:rsid w:val="00CC1CB5"/>
    <w:rPr>
      <w:rFonts w:ascii="Times New Roman" w:hAnsi="Times New Roman"/>
      <w:b/>
      <w:i/>
      <w:sz w:val="24"/>
      <w:szCs w:val="24"/>
    </w:rPr>
  </w:style>
  <w:style w:type="paragraph" w:styleId="Caption">
    <w:name w:val="caption"/>
    <w:basedOn w:val="Normal"/>
    <w:next w:val="Normal"/>
    <w:uiPriority w:val="35"/>
    <w:unhideWhenUsed/>
    <w:qFormat/>
    <w:rsid w:val="00CC1CB5"/>
    <w:pPr>
      <w:spacing w:line="240" w:lineRule="auto"/>
      <w:ind w:left="360" w:right="360"/>
      <w:jc w:val="both"/>
    </w:pPr>
    <w:rPr>
      <w:rFonts w:ascii="Times New Roman" w:hAnsi="Times New Roman"/>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6A3"/>
    <w:pPr>
      <w:spacing w:after="200" w:line="276" w:lineRule="auto"/>
    </w:pPr>
    <w:rPr>
      <w:sz w:val="22"/>
      <w:szCs w:val="22"/>
    </w:rPr>
  </w:style>
  <w:style w:type="paragraph" w:styleId="Heading1">
    <w:name w:val="heading 1"/>
    <w:basedOn w:val="Normal"/>
    <w:next w:val="Normal"/>
    <w:link w:val="Heading1Char"/>
    <w:rsid w:val="00C46C5D"/>
    <w:pPr>
      <w:keepNext/>
      <w:keepLines/>
      <w:spacing w:before="240" w:after="120" w:line="240" w:lineRule="auto"/>
      <w:outlineLvl w:val="0"/>
    </w:pPr>
    <w:rPr>
      <w:rFonts w:ascii="Times New Roman" w:eastAsiaTheme="majorEastAsia" w:hAnsi="Times New Roman"/>
      <w:b/>
      <w:bCs/>
      <w:sz w:val="28"/>
      <w:szCs w:val="28"/>
      <w:lang w:eastAsia="ja-JP"/>
    </w:rPr>
  </w:style>
  <w:style w:type="paragraph" w:styleId="Heading2">
    <w:name w:val="heading 2"/>
    <w:basedOn w:val="Normal"/>
    <w:next w:val="Normal"/>
    <w:link w:val="Heading2Char"/>
    <w:uiPriority w:val="9"/>
    <w:unhideWhenUsed/>
    <w:qFormat/>
    <w:rsid w:val="00CC1CB5"/>
    <w:pPr>
      <w:outlineLvl w:val="1"/>
    </w:pPr>
    <w:rPr>
      <w:rFonts w:ascii="Times New Roman" w:hAnsi="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15"/>
    <w:rPr>
      <w:rFonts w:ascii="Tahoma" w:hAnsi="Tahoma" w:cs="Tahoma"/>
      <w:sz w:val="16"/>
      <w:szCs w:val="16"/>
    </w:rPr>
  </w:style>
  <w:style w:type="table" w:styleId="TableGrid">
    <w:name w:val="Table Grid"/>
    <w:basedOn w:val="TableNormal"/>
    <w:uiPriority w:val="59"/>
    <w:rsid w:val="00480CDD"/>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65E8B"/>
    <w:pPr>
      <w:autoSpaceDE w:val="0"/>
      <w:autoSpaceDN w:val="0"/>
      <w:adjustRightInd w:val="0"/>
    </w:pPr>
    <w:rPr>
      <w:rFonts w:ascii="Times New Roman" w:hAnsi="Times New Roman"/>
      <w:color w:val="000000"/>
      <w:sz w:val="24"/>
      <w:szCs w:val="24"/>
    </w:rPr>
  </w:style>
  <w:style w:type="character" w:customStyle="1" w:styleId="WW-HTMLTypewriter">
    <w:name w:val="WW-HTML Typewriter"/>
    <w:basedOn w:val="DefaultParagraphFont"/>
    <w:rsid w:val="000E05D0"/>
    <w:rPr>
      <w:rFonts w:ascii="Courier New" w:hAnsi="Courier New"/>
      <w:sz w:val="20"/>
    </w:rPr>
  </w:style>
  <w:style w:type="character" w:styleId="Hyperlink">
    <w:name w:val="Hyperlink"/>
    <w:basedOn w:val="DefaultParagraphFont"/>
    <w:uiPriority w:val="99"/>
    <w:semiHidden/>
    <w:unhideWhenUsed/>
    <w:rsid w:val="00F17791"/>
    <w:rPr>
      <w:color w:val="0000FF"/>
      <w:u w:val="single"/>
    </w:rPr>
  </w:style>
  <w:style w:type="paragraph" w:styleId="NormalWeb">
    <w:name w:val="Normal (Web)"/>
    <w:basedOn w:val="Normal"/>
    <w:uiPriority w:val="99"/>
    <w:semiHidden/>
    <w:unhideWhenUsed/>
    <w:rsid w:val="00354CA7"/>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DefaultParagraphFont"/>
    <w:rsid w:val="00354CA7"/>
  </w:style>
  <w:style w:type="character" w:customStyle="1" w:styleId="Title1">
    <w:name w:val="Title1"/>
    <w:basedOn w:val="DefaultParagraphFont"/>
    <w:rsid w:val="00354CA7"/>
  </w:style>
  <w:style w:type="character" w:customStyle="1" w:styleId="ital">
    <w:name w:val="ital"/>
    <w:basedOn w:val="DefaultParagraphFont"/>
    <w:rsid w:val="00354CA7"/>
  </w:style>
  <w:style w:type="paragraph" w:styleId="Header">
    <w:name w:val="header"/>
    <w:basedOn w:val="Normal"/>
    <w:link w:val="HeaderChar"/>
    <w:uiPriority w:val="99"/>
    <w:unhideWhenUsed/>
    <w:rsid w:val="009563DF"/>
    <w:pPr>
      <w:tabs>
        <w:tab w:val="center" w:pos="4680"/>
        <w:tab w:val="right" w:pos="9360"/>
      </w:tabs>
    </w:pPr>
  </w:style>
  <w:style w:type="character" w:customStyle="1" w:styleId="HeaderChar">
    <w:name w:val="Header Char"/>
    <w:basedOn w:val="DefaultParagraphFont"/>
    <w:link w:val="Header"/>
    <w:uiPriority w:val="99"/>
    <w:rsid w:val="009563DF"/>
    <w:rPr>
      <w:sz w:val="22"/>
      <w:szCs w:val="22"/>
    </w:rPr>
  </w:style>
  <w:style w:type="paragraph" w:styleId="Footer">
    <w:name w:val="footer"/>
    <w:basedOn w:val="Normal"/>
    <w:link w:val="FooterChar"/>
    <w:uiPriority w:val="99"/>
    <w:unhideWhenUsed/>
    <w:rsid w:val="009563DF"/>
    <w:pPr>
      <w:tabs>
        <w:tab w:val="center" w:pos="4680"/>
        <w:tab w:val="right" w:pos="9360"/>
      </w:tabs>
    </w:pPr>
  </w:style>
  <w:style w:type="character" w:customStyle="1" w:styleId="FooterChar">
    <w:name w:val="Footer Char"/>
    <w:basedOn w:val="DefaultParagraphFont"/>
    <w:link w:val="Footer"/>
    <w:uiPriority w:val="99"/>
    <w:rsid w:val="009563DF"/>
    <w:rPr>
      <w:sz w:val="22"/>
      <w:szCs w:val="22"/>
    </w:rPr>
  </w:style>
  <w:style w:type="character" w:customStyle="1" w:styleId="Heading1Char">
    <w:name w:val="Heading 1 Char"/>
    <w:basedOn w:val="DefaultParagraphFont"/>
    <w:link w:val="Heading1"/>
    <w:rsid w:val="00C46C5D"/>
    <w:rPr>
      <w:rFonts w:ascii="Times New Roman" w:eastAsiaTheme="majorEastAsia" w:hAnsi="Times New Roman"/>
      <w:b/>
      <w:bCs/>
      <w:sz w:val="28"/>
      <w:szCs w:val="28"/>
      <w:lang w:eastAsia="ja-JP"/>
    </w:rPr>
  </w:style>
  <w:style w:type="paragraph" w:styleId="Title">
    <w:name w:val="Title"/>
    <w:basedOn w:val="Normal"/>
    <w:next w:val="Normal"/>
    <w:link w:val="TitleChar"/>
    <w:rsid w:val="00C46C5D"/>
    <w:pPr>
      <w:pBdr>
        <w:bottom w:val="single" w:sz="8" w:space="4" w:color="808080" w:themeColor="background1" w:themeShade="80"/>
      </w:pBdr>
      <w:spacing w:after="300"/>
      <w:contextualSpacing/>
    </w:pPr>
    <w:rPr>
      <w:rFonts w:ascii="Arial" w:eastAsiaTheme="majorEastAsia" w:hAnsi="Arial" w:cs="Arial"/>
      <w:b/>
      <w:color w:val="404040" w:themeColor="text1" w:themeTint="BF"/>
      <w:spacing w:val="5"/>
      <w:kern w:val="28"/>
      <w:sz w:val="44"/>
      <w:szCs w:val="44"/>
      <w:lang w:eastAsia="ja-JP"/>
    </w:rPr>
  </w:style>
  <w:style w:type="character" w:customStyle="1" w:styleId="TitleChar">
    <w:name w:val="Title Char"/>
    <w:basedOn w:val="DefaultParagraphFont"/>
    <w:link w:val="Title"/>
    <w:rsid w:val="00C46C5D"/>
    <w:rPr>
      <w:rFonts w:ascii="Arial" w:eastAsiaTheme="majorEastAsia" w:hAnsi="Arial" w:cs="Arial"/>
      <w:b/>
      <w:color w:val="404040" w:themeColor="text1" w:themeTint="BF"/>
      <w:spacing w:val="5"/>
      <w:kern w:val="28"/>
      <w:sz w:val="44"/>
      <w:szCs w:val="44"/>
      <w:lang w:eastAsia="ja-JP"/>
    </w:rPr>
  </w:style>
  <w:style w:type="paragraph" w:styleId="Subtitle">
    <w:name w:val="Subtitle"/>
    <w:basedOn w:val="Normal"/>
    <w:next w:val="Normal"/>
    <w:link w:val="SubtitleChar"/>
    <w:rsid w:val="00C46C5D"/>
    <w:pPr>
      <w:numPr>
        <w:ilvl w:val="1"/>
      </w:numPr>
      <w:spacing w:after="0" w:line="240" w:lineRule="auto"/>
    </w:pPr>
    <w:rPr>
      <w:rFonts w:ascii="Arial" w:eastAsiaTheme="majorEastAsia" w:hAnsi="Arial" w:cs="Arial"/>
      <w:b/>
      <w:i/>
      <w:iCs/>
      <w:spacing w:val="15"/>
      <w:sz w:val="24"/>
      <w:szCs w:val="24"/>
      <w:lang w:eastAsia="ja-JP"/>
    </w:rPr>
  </w:style>
  <w:style w:type="character" w:customStyle="1" w:styleId="SubtitleChar">
    <w:name w:val="Subtitle Char"/>
    <w:basedOn w:val="DefaultParagraphFont"/>
    <w:link w:val="Subtitle"/>
    <w:rsid w:val="00C46C5D"/>
    <w:rPr>
      <w:rFonts w:ascii="Arial" w:eastAsiaTheme="majorEastAsia" w:hAnsi="Arial" w:cs="Arial"/>
      <w:b/>
      <w:i/>
      <w:iCs/>
      <w:spacing w:val="15"/>
      <w:sz w:val="24"/>
      <w:szCs w:val="24"/>
      <w:lang w:eastAsia="ja-JP"/>
    </w:rPr>
  </w:style>
  <w:style w:type="paragraph" w:styleId="BodyText">
    <w:name w:val="Body Text"/>
    <w:basedOn w:val="Normal"/>
    <w:link w:val="BodyTextChar"/>
    <w:semiHidden/>
    <w:unhideWhenUsed/>
    <w:rsid w:val="00001561"/>
    <w:pPr>
      <w:tabs>
        <w:tab w:val="left" w:pos="360"/>
      </w:tabs>
      <w:spacing w:after="0" w:line="320" w:lineRule="exact"/>
      <w:jc w:val="both"/>
    </w:pPr>
    <w:rPr>
      <w:rFonts w:ascii="Times New Roman" w:eastAsiaTheme="minorEastAsia" w:hAnsi="Times New Roman"/>
      <w:lang w:eastAsia="ja-JP"/>
    </w:rPr>
  </w:style>
  <w:style w:type="character" w:customStyle="1" w:styleId="BodyTextChar">
    <w:name w:val="Body Text Char"/>
    <w:basedOn w:val="DefaultParagraphFont"/>
    <w:link w:val="BodyText"/>
    <w:semiHidden/>
    <w:rsid w:val="00001561"/>
    <w:rPr>
      <w:rFonts w:ascii="Times New Roman" w:eastAsiaTheme="minorEastAsia" w:hAnsi="Times New Roman"/>
      <w:sz w:val="22"/>
      <w:szCs w:val="22"/>
      <w:lang w:eastAsia="ja-JP"/>
    </w:rPr>
  </w:style>
  <w:style w:type="character" w:customStyle="1" w:styleId="Heading2Char">
    <w:name w:val="Heading 2 Char"/>
    <w:basedOn w:val="DefaultParagraphFont"/>
    <w:link w:val="Heading2"/>
    <w:uiPriority w:val="9"/>
    <w:rsid w:val="00CC1CB5"/>
    <w:rPr>
      <w:rFonts w:ascii="Times New Roman" w:hAnsi="Times New Roman"/>
      <w:b/>
      <w:i/>
      <w:sz w:val="24"/>
      <w:szCs w:val="24"/>
    </w:rPr>
  </w:style>
  <w:style w:type="paragraph" w:styleId="Caption">
    <w:name w:val="caption"/>
    <w:basedOn w:val="Normal"/>
    <w:next w:val="Normal"/>
    <w:uiPriority w:val="35"/>
    <w:unhideWhenUsed/>
    <w:qFormat/>
    <w:rsid w:val="00CC1CB5"/>
    <w:pPr>
      <w:spacing w:line="240" w:lineRule="auto"/>
      <w:ind w:left="360" w:right="360"/>
      <w:jc w:val="both"/>
    </w:pPr>
    <w:rPr>
      <w:rFonts w:ascii="Times New Roman" w:hAnsi="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16247">
      <w:bodyDiv w:val="1"/>
      <w:marLeft w:val="0"/>
      <w:marRight w:val="0"/>
      <w:marTop w:val="0"/>
      <w:marBottom w:val="0"/>
      <w:divBdr>
        <w:top w:val="none" w:sz="0" w:space="0" w:color="auto"/>
        <w:left w:val="none" w:sz="0" w:space="0" w:color="auto"/>
        <w:bottom w:val="none" w:sz="0" w:space="0" w:color="auto"/>
        <w:right w:val="none" w:sz="0" w:space="0" w:color="auto"/>
      </w:divBdr>
      <w:divsChild>
        <w:div w:id="889153982">
          <w:marLeft w:val="0"/>
          <w:marRight w:val="0"/>
          <w:marTop w:val="0"/>
          <w:marBottom w:val="0"/>
          <w:divBdr>
            <w:top w:val="none" w:sz="0" w:space="0" w:color="auto"/>
            <w:left w:val="none" w:sz="0" w:space="0" w:color="auto"/>
            <w:bottom w:val="none" w:sz="0" w:space="0" w:color="auto"/>
            <w:right w:val="none" w:sz="0" w:space="0" w:color="auto"/>
          </w:divBdr>
          <w:divsChild>
            <w:div w:id="1588608566">
              <w:marLeft w:val="0"/>
              <w:marRight w:val="0"/>
              <w:marTop w:val="0"/>
              <w:marBottom w:val="0"/>
              <w:divBdr>
                <w:top w:val="none" w:sz="0" w:space="0" w:color="auto"/>
                <w:left w:val="none" w:sz="0" w:space="0" w:color="auto"/>
                <w:bottom w:val="none" w:sz="0" w:space="0" w:color="auto"/>
                <w:right w:val="none" w:sz="0" w:space="0" w:color="auto"/>
              </w:divBdr>
              <w:divsChild>
                <w:div w:id="1633825444">
                  <w:marLeft w:val="0"/>
                  <w:marRight w:val="0"/>
                  <w:marTop w:val="0"/>
                  <w:marBottom w:val="0"/>
                  <w:divBdr>
                    <w:top w:val="none" w:sz="0" w:space="0" w:color="auto"/>
                    <w:left w:val="none" w:sz="0" w:space="0" w:color="auto"/>
                    <w:bottom w:val="none" w:sz="0" w:space="0" w:color="auto"/>
                    <w:right w:val="none" w:sz="0" w:space="0" w:color="auto"/>
                  </w:divBdr>
                  <w:divsChild>
                    <w:div w:id="18480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6.png"/><Relationship Id="rId30" Type="http://schemas.openxmlformats.org/officeDocument/2006/relationships/hyperlink" Target="http://dx.doi.org/10.1016/S0264-3707(96)00042-7"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15E89-53BB-41D7-A4C0-B9F7CE4B9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9536</Words>
  <Characters>54360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63769</CharactersWithSpaces>
  <SharedDoc>false</SharedDoc>
  <HLinks>
    <vt:vector size="6" baseType="variant">
      <vt:variant>
        <vt:i4>7798852</vt:i4>
      </vt:variant>
      <vt:variant>
        <vt:i4>0</vt:i4>
      </vt:variant>
      <vt:variant>
        <vt:i4>0</vt:i4>
      </vt:variant>
      <vt:variant>
        <vt:i4>5</vt:i4>
      </vt:variant>
      <vt:variant>
        <vt:lpwstr>mailto:ray@uoregon.edu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Shane</cp:lastModifiedBy>
  <cp:revision>2</cp:revision>
  <cp:lastPrinted>2012-03-10T22:17:00Z</cp:lastPrinted>
  <dcterms:created xsi:type="dcterms:W3CDTF">2013-08-07T21:34:00Z</dcterms:created>
  <dcterms:modified xsi:type="dcterms:W3CDTF">2013-08-07T21:34:00Z</dcterms:modified>
</cp:coreProperties>
</file>